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Film Director |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john.thompson@birminghamfilm.com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+44 121 123 4567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Film Street, Birmingham, B1 2CD,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Film Director based in the United Kingdom Birmingham, with a proven track record of creating compelling narratives that resonate with global audiences while rooted in local culture. With over a decade of experience in the film industry, I specialize in crafting visually stunning films that highlight the unique stories of Birmingham and its communities. My work has been showcased at prestigious UK film festivals, including the</w:t>
      </w:r>
      <w:r>
        <w:t xml:space="preserve"> </w:t>
      </w:r>
      <w:r>
        <w:rPr>
          <w:bCs/>
          <w:b/>
        </w:rPr>
        <w:t xml:space="preserve">Birmingham International Film Festival</w:t>
      </w:r>
      <w:r>
        <w:t xml:space="preserve">, and I am committed to advancing the creative potential of filmmakers in the West Midlands region. As a Film Director in United Kingdom Birmingham, I prioritize collaboration with local talent, production companies, and cultural institutions to elevate the profile of British cinema on both national and international stages.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film-director"/>
    <w:p>
      <w:pPr>
        <w:pStyle w:val="Heading3"/>
      </w:pPr>
      <w:r>
        <w:rPr>
          <w:bCs/>
          <w:b/>
        </w:rPr>
        <w:t xml:space="preserve">Lead Film Director</w:t>
      </w:r>
    </w:p>
    <w:p>
      <w:pPr>
        <w:pStyle w:val="FirstParagraph"/>
      </w:pPr>
      <w:r>
        <w:rPr>
          <w:iCs/>
          <w:i/>
        </w:rPr>
        <w:t xml:space="preserve">Birmingham Production Collective | United Kingdom Birmingham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multiple short films, including the award-winning *“Bridges of Birmingham”* (2021), which premiered at the</w:t>
      </w:r>
      <w:r>
        <w:t xml:space="preserve"> </w:t>
      </w:r>
      <w:r>
        <w:rPr>
          <w:bCs/>
          <w:b/>
        </w:rPr>
        <w:t xml:space="preserve">UK Short Film Festival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Collaborated with local writers and actors to create content that reflects the socio-cultural dynamics of Birmingham, such as *“The City in My Eyes”* (2019), a documentary exploring urban life in the West Midlands.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£50,000 for feature-length projects, ensuring adherence to UK film funding guidelines and maximizing resources for impactful storytelling.</w:t>
      </w:r>
    </w:p>
    <w:p>
      <w:pPr>
        <w:numPr>
          <w:ilvl w:val="0"/>
          <w:numId w:val="1001"/>
        </w:numPr>
        <w:pStyle w:val="Compact"/>
      </w:pPr>
      <w:r>
        <w:t xml:space="preserve">Served as a mentor for emerging filmmakers through the</w:t>
      </w:r>
      <w:r>
        <w:t xml:space="preserve"> </w:t>
      </w:r>
      <w:r>
        <w:rPr>
          <w:bCs/>
          <w:b/>
        </w:rPr>
        <w:t xml:space="preserve">Birmingham Film Academy</w:t>
      </w:r>
      <w:r>
        <w:t xml:space="preserve">, fostering a new generation of talent in the United Kingdom Birmingham film scene.</w:t>
      </w:r>
    </w:p>
    <w:bookmarkEnd w:id="22"/>
    <w:bookmarkStart w:id="23" w:name="freelance-director"/>
    <w:p>
      <w:pPr>
        <w:pStyle w:val="Heading3"/>
      </w:pPr>
      <w:r>
        <w:rPr>
          <w:bCs/>
          <w:b/>
        </w:rP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Various Production Companies | United Kingdom Birmingham</w:t>
      </w:r>
    </w:p>
    <w:p>
      <w:pPr>
        <w:pStyle w:val="BodyText"/>
      </w:pPr>
      <w:r>
        <w:rPr>
          <w:bCs/>
          <w:b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Directed commercials and corporate videos for local businesses, including the *“Birmingham Business Awards”* campaign, which garnered national media attention.</w:t>
      </w:r>
    </w:p>
    <w:p>
      <w:pPr>
        <w:numPr>
          <w:ilvl w:val="0"/>
          <w:numId w:val="1002"/>
        </w:numPr>
        <w:pStyle w:val="Compact"/>
      </w:pPr>
      <w:r>
        <w:t xml:space="preserve">Worked with the</w:t>
      </w:r>
      <w:r>
        <w:t xml:space="preserve"> </w:t>
      </w:r>
      <w:r>
        <w:rPr>
          <w:bCs/>
          <w:b/>
        </w:rPr>
        <w:t xml:space="preserve">Birmingham City University</w:t>
      </w:r>
      <w:r>
        <w:t xml:space="preserve"> </w:t>
      </w:r>
      <w:r>
        <w:t xml:space="preserve">to create educational content for their film studies program, bridging academic theory with practical filmmaking in the UK.</w:t>
      </w:r>
    </w:p>
    <w:p>
      <w:pPr>
        <w:numPr>
          <w:ilvl w:val="0"/>
          <w:numId w:val="1002"/>
        </w:numPr>
        <w:pStyle w:val="Compact"/>
      </w:pPr>
      <w:r>
        <w:t xml:space="preserve">Participated in the</w:t>
      </w:r>
      <w:r>
        <w:t xml:space="preserve"> </w:t>
      </w:r>
      <w:r>
        <w:rPr>
          <w:bCs/>
          <w:b/>
        </w:rPr>
        <w:t xml:space="preserve">Kaleidoscope Film Festival</w:t>
      </w:r>
      <w:r>
        <w:t xml:space="preserve">, where my short film *“Echoes of the Past”* was selected as a finalist in 2017.</w:t>
      </w:r>
    </w:p>
    <w:bookmarkEnd w:id="23"/>
    <w:bookmarkStart w:id="24" w:name="assistant-director"/>
    <w:p>
      <w:pPr>
        <w:pStyle w:val="Heading3"/>
      </w:pPr>
      <w:r>
        <w:rPr>
          <w:bCs/>
          <w:b/>
        </w:rPr>
        <w:t xml:space="preserve">Assistant Director</w:t>
      </w:r>
    </w:p>
    <w:p>
      <w:pPr>
        <w:pStyle w:val="FirstParagraph"/>
      </w:pPr>
      <w:r>
        <w:rPr>
          <w:iCs/>
          <w:i/>
        </w:rPr>
        <w:t xml:space="preserve">Red Carpet Films | United Kingdom Birmingham</w:t>
      </w:r>
    </w:p>
    <w:p>
      <w:pPr>
        <w:pStyle w:val="BodyText"/>
      </w:pPr>
      <w:r>
        <w:rPr>
          <w:bCs/>
          <w:b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Supported directors on feature films, including the critically acclaimed *“The Midlands Connection”* (2014), which premiered at the</w:t>
      </w:r>
      <w:r>
        <w:t xml:space="preserve"> </w:t>
      </w:r>
      <w:r>
        <w:rPr>
          <w:bCs/>
          <w:b/>
        </w:rPr>
        <w:t xml:space="preserve">BFI London Film Festival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Coordinated with production teams to ensure seamless execution of shoots, contributing to a 30% increase in project efficiency.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film-studies"/>
    <w:p>
      <w:pPr>
        <w:pStyle w:val="Heading3"/>
      </w:pPr>
      <w:r>
        <w:rPr>
          <w:bCs/>
          <w:b/>
        </w:rPr>
        <w:t xml:space="preserve">MSc in Film Studies</w:t>
      </w:r>
    </w:p>
    <w:p>
      <w:pPr>
        <w:pStyle w:val="FirstParagraph"/>
      </w:pPr>
      <w:r>
        <w:rPr>
          <w:iCs/>
          <w:i/>
        </w:rPr>
        <w:t xml:space="preserve">Birmingham City University | United Kingdom Birmingham</w:t>
      </w:r>
    </w:p>
    <w:p>
      <w:pPr>
        <w:pStyle w:val="BodyText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Specialized in narrative theory and cinematography, with a thesis on *“The Representation of Urban Identity in Birmingham Cinema.”*</w:t>
      </w:r>
    </w:p>
    <w:p>
      <w:pPr>
        <w:numPr>
          <w:ilvl w:val="0"/>
          <w:numId w:val="1004"/>
        </w:numPr>
        <w:pStyle w:val="Compact"/>
      </w:pPr>
      <w:r>
        <w:t xml:space="preserve">Received the</w:t>
      </w:r>
      <w:r>
        <w:t xml:space="preserve"> </w:t>
      </w:r>
      <w:r>
        <w:rPr>
          <w:bCs/>
          <w:b/>
        </w:rPr>
        <w:t xml:space="preserve">Outstanding Achievement Award</w:t>
      </w:r>
      <w:r>
        <w:t xml:space="preserve"> </w:t>
      </w:r>
      <w:r>
        <w:t xml:space="preserve">for innovative research into UK regional storytelling.</w:t>
      </w:r>
    </w:p>
    <w:bookmarkEnd w:id="26"/>
    <w:bookmarkStart w:id="27" w:name="bfa-in-film-production"/>
    <w:p>
      <w:pPr>
        <w:pStyle w:val="Heading3"/>
      </w:pPr>
      <w:r>
        <w:rPr>
          <w:bCs/>
          <w:b/>
        </w:rPr>
        <w:t xml:space="preserve">BFA in Film Production</w:t>
      </w:r>
    </w:p>
    <w:p>
      <w:pPr>
        <w:pStyle w:val="FirstParagraph"/>
      </w:pPr>
      <w:r>
        <w:rPr>
          <w:iCs/>
          <w:i/>
        </w:rPr>
        <w:t xml:space="preserve">National Film and Television School (NFTS) | United Kingdom</w:t>
      </w:r>
    </w:p>
    <w:p>
      <w:pPr>
        <w:pStyle w:val="BodyText"/>
      </w:pPr>
      <w:r>
        <w:rPr>
          <w:bCs/>
          <w:b/>
        </w:rPr>
        <w:t xml:space="preserve">2007 – 2010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all aspects of filmmaking, including directing, editing, and sound design.</w:t>
      </w:r>
    </w:p>
    <w:p>
      <w:pPr>
        <w:numPr>
          <w:ilvl w:val="0"/>
          <w:numId w:val="1005"/>
        </w:numPr>
        <w:pStyle w:val="Compact"/>
      </w:pPr>
      <w:r>
        <w:t xml:space="preserve">Produced a short film *“The Forgotten Quarter”* that was screened at the</w:t>
      </w:r>
      <w:r>
        <w:t xml:space="preserve"> </w:t>
      </w:r>
      <w:r>
        <w:rPr>
          <w:bCs/>
          <w:b/>
        </w:rPr>
        <w:t xml:space="preserve">UK Independent Film Festival</w:t>
      </w:r>
      <w:r>
        <w:t xml:space="preserve">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using ARRI Alexa and RED KOMODO cameras, with expertise in lighting and composition.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Editing:</w:t>
      </w:r>
      <w:r>
        <w:t xml:space="preserve"> </w:t>
      </w:r>
      <w:r>
        <w:t xml:space="preserve">Skilled in Adobe Premiere Pro, DaVinci Resolve, and Final Cut Pro for post-production workflows.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film production timelines, budgets, and team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UK regional identities, particularly Birmingham’s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Funding Acumen:</w:t>
      </w:r>
      <w:r>
        <w:t xml:space="preserve"> </w:t>
      </w:r>
      <w:r>
        <w:t xml:space="preserve">Familiar with Arts Council England grants and the British Film Institute’s funding initiatives for filmmakers in the United Kingdom Birmingham area.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“Bridges of Birmingham” (2021)</w:t>
      </w:r>
      <w:r>
        <w:t xml:space="preserve"> </w:t>
      </w:r>
      <w:r>
        <w:t xml:space="preserve">– A documentary exploring the history and modern-day significance of Birmingham’s iconic bridges, funded by the West Midlands Cultural Trust. Premiered at the</w:t>
      </w:r>
      <w:r>
        <w:t xml:space="preserve"> </w:t>
      </w:r>
      <w:r>
        <w:rPr>
          <w:bCs/>
          <w:b/>
        </w:rPr>
        <w:t xml:space="preserve">Birmingham International Film Festival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“The City in My Eyes” (2019)</w:t>
      </w:r>
      <w:r>
        <w:t xml:space="preserve"> </w:t>
      </w:r>
      <w:r>
        <w:t xml:space="preserve">– A feature-length documentary highlighting the lives of young creatives in Birmingham, co-produced with</w:t>
      </w:r>
      <w:r>
        <w:t xml:space="preserve"> </w:t>
      </w:r>
      <w:r>
        <w:rPr>
          <w:bCs/>
          <w:b/>
        </w:rPr>
        <w:t xml:space="preserve">Birmingham Media Collective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“Echoes of the Past” (2017)</w:t>
      </w:r>
      <w:r>
        <w:t xml:space="preserve"> </w:t>
      </w:r>
      <w:r>
        <w:t xml:space="preserve">– A short film on industrial heritage in the West Midlands, selected for the Kaleidoscope Film Festival.</w:t>
      </w:r>
    </w:p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Birmingham Film Industry Award – Best Director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Arts Council England Grant Recipient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Film Institute Membership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Thompson at john.thompson@birminghamfilm.com for references from industry professionals in the United Kingdom Birmingham film community.</w:t>
      </w:r>
    </w:p>
    <w:bookmarkEnd w:id="32"/>
    <w:p>
      <w:pPr>
        <w:pStyle w:val="BodyText"/>
      </w:pPr>
      <w:r>
        <w:t xml:space="preserve">© 2023 John A. Thompson | Film Director in United Kingdom Birmingham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- United Kingdom Birmingham</dc:title>
  <dc:creator/>
  <dc:language>en</dc:language>
  <cp:keywords/>
  <dcterms:created xsi:type="dcterms:W3CDTF">2026-07-24T04:03:53Z</dcterms:created>
  <dcterms:modified xsi:type="dcterms:W3CDTF">2026-07-24T04:03:53Z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