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Financial Analyst | Brazil Brasília | Expertise in Financial Strategy and Market Analysis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+55 (61) 9876-5432 | LinkedIn: linkedin.com/in/johndoe-financialanalyst | Location: Brasília, Brazil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Financial Analyst with over 8 years of experience in financial modeling, budgeting, and strategic decision-making. Proven expertise in analyzing financial data to support business growth and optimize resource allocation. Adept at navigating the unique economic landscape of Brazil Brasília, with a deep understanding of local market trends, regulatory frameworks, and fiscal policies. Committed to delivering actionable insights that align with organizational goals while adhering to Brazilian accounting standards (NBC T 14). Passionate about leveraging financial expertise to drive sustainable development in one of Brazil's most dynamic regions.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t xml:space="preserve"> </w:t>
      </w:r>
      <w:r>
        <w:t xml:space="preserve">| Brasília, Brazil 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financial reporting and taxation in emerging markets.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analyzing the impact of fiscal policies on Brasília's urban development.</w:t>
      </w:r>
    </w:p>
    <w:bookmarkEnd w:id="22"/>
    <w:bookmarkStart w:id="23" w:name="mba-in-financial-management"/>
    <w:p>
      <w:pPr>
        <w:pStyle w:val="Heading3"/>
      </w:pPr>
      <w:r>
        <w:t xml:space="preserve">MBA in Financial Management</w:t>
      </w:r>
    </w:p>
    <w:p>
      <w:pPr>
        <w:pStyle w:val="FirstParagraph"/>
      </w:pPr>
      <w:r>
        <w:rPr>
          <w:bCs/>
          <w:b/>
        </w:rPr>
        <w:t xml:space="preserve">Instituto de Ensino Superior de Brasília (IESB)</w:t>
      </w:r>
      <w:r>
        <w:t xml:space="preserve"> </w:t>
      </w:r>
      <w:r>
        <w:t xml:space="preserve">| Brasília, Brazil | 2015–2017</w:t>
      </w:r>
    </w:p>
    <w:p>
      <w:pPr>
        <w:numPr>
          <w:ilvl w:val="0"/>
          <w:numId w:val="1002"/>
        </w:numPr>
        <w:pStyle w:val="Compact"/>
      </w:pPr>
      <w:r>
        <w:t xml:space="preserve">Specialized in corporate finance and risk management, with a thesis on "Strategic Financial Planning for Public Sector Organizations in Brazil."</w:t>
      </w:r>
    </w:p>
    <w:p>
      <w:pPr>
        <w:numPr>
          <w:ilvl w:val="0"/>
          <w:numId w:val="1002"/>
        </w:numPr>
        <w:pStyle w:val="Compact"/>
      </w:pPr>
      <w:r>
        <w:t xml:space="preserve">Certified in advanced Excel and financial data visualization tools.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Empresa de Pesquisa Energética (EPE)</w:t>
      </w:r>
      <w:r>
        <w:t xml:space="preserve"> </w:t>
      </w:r>
      <w:r>
        <w:t xml:space="preserve">| Brasília, Brazil | 2018–Present</w:t>
      </w:r>
    </w:p>
    <w:p>
      <w:pPr>
        <w:numPr>
          <w:ilvl w:val="0"/>
          <w:numId w:val="1003"/>
        </w:numPr>
        <w:pStyle w:val="Compact"/>
      </w:pPr>
      <w:r>
        <w:t xml:space="preserve">Lead financial modeling and forecasting for energy sector projects in the Federal District, ensuring alignment with national energy policies.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for infrastructure investments, contributing to over $50 million in annual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develop budget frameworks that comply with Brazil's Fiscal Responsibility Law (LRF).</w:t>
      </w:r>
    </w:p>
    <w:p>
      <w:pPr>
        <w:numPr>
          <w:ilvl w:val="0"/>
          <w:numId w:val="1003"/>
        </w:numPr>
        <w:pStyle w:val="Compact"/>
      </w:pPr>
      <w:r>
        <w:t xml:space="preserve">Presented findings to senior executives, supporting strategic decisions on public-private partnerships in Brasília.</w:t>
      </w:r>
    </w:p>
    <w:bookmarkEnd w:id="25"/>
    <w:bookmarkStart w:id="26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Banco do Brasil S.A.</w:t>
      </w:r>
      <w:r>
        <w:t xml:space="preserve"> </w:t>
      </w:r>
      <w:r>
        <w:t xml:space="preserve">| Brasília, Brazil | 2014–2018</w:t>
      </w:r>
    </w:p>
    <w:p>
      <w:pPr>
        <w:numPr>
          <w:ilvl w:val="0"/>
          <w:numId w:val="1004"/>
        </w:numPr>
        <w:pStyle w:val="Compact"/>
      </w:pPr>
      <w:r>
        <w:t xml:space="preserve">Analyzed financial performance of clients in the public and private sectors, identifying investment opportunities and risks.</w:t>
      </w:r>
    </w:p>
    <w:p>
      <w:pPr>
        <w:numPr>
          <w:ilvl w:val="0"/>
          <w:numId w:val="1004"/>
        </w:numPr>
        <w:pStyle w:val="Compact"/>
      </w:pPr>
      <w:r>
        <w:t xml:space="preserve">Developed reports on market trends in Brasília’s real estate and construction industries, aiding loan approval decisions.</w:t>
      </w:r>
    </w:p>
    <w:p>
      <w:pPr>
        <w:numPr>
          <w:ilvl w:val="0"/>
          <w:numId w:val="1004"/>
        </w:numPr>
        <w:pStyle w:val="Compact"/>
      </w:pPr>
      <w:r>
        <w:t xml:space="preserve">Implemented data-driven strategies to improve credit risk assessment models, reducing default rates by 12%.</w:t>
      </w:r>
    </w:p>
    <w:p>
      <w:pPr>
        <w:numPr>
          <w:ilvl w:val="0"/>
          <w:numId w:val="1004"/>
        </w:numPr>
        <w:pStyle w:val="Compact"/>
      </w:pPr>
      <w:r>
        <w:t xml:space="preserve">Provided training to junior analysts on Brazilian accounting standards and regulatory compliance.</w:t>
      </w:r>
    </w:p>
    <w:bookmarkEnd w:id="26"/>
    <w:bookmarkStart w:id="27" w:name="internship-financial-reporting-assistant"/>
    <w:p>
      <w:pPr>
        <w:pStyle w:val="Heading3"/>
      </w:pPr>
      <w:r>
        <w:t xml:space="preserve">Internship – Financial Reporting Assistant</w:t>
      </w:r>
    </w:p>
    <w:p>
      <w:pPr>
        <w:pStyle w:val="FirstParagraph"/>
      </w:pPr>
      <w:r>
        <w:rPr>
          <w:bCs/>
          <w:b/>
        </w:rPr>
        <w:t xml:space="preserve">KPMG Brazil</w:t>
      </w:r>
      <w:r>
        <w:t xml:space="preserve"> </w:t>
      </w:r>
      <w:r>
        <w:t xml:space="preserve">| Brasília, Brazil | 2013–2014</w:t>
      </w:r>
    </w:p>
    <w:p>
      <w:pPr>
        <w:numPr>
          <w:ilvl w:val="0"/>
          <w:numId w:val="1005"/>
        </w:numPr>
        <w:pStyle w:val="Compact"/>
      </w:pPr>
      <w:r>
        <w:t xml:space="preserve">Assisted in preparing financial statements for multinational corporations operating in Brazil.</w:t>
      </w:r>
    </w:p>
    <w:p>
      <w:pPr>
        <w:numPr>
          <w:ilvl w:val="0"/>
          <w:numId w:val="1005"/>
        </w:numPr>
        <w:pStyle w:val="Compact"/>
      </w:pPr>
      <w:r>
        <w:t xml:space="preserve">Conducted audits of tax compliance and revenue recognition practices, ensuring adherence to local regulations.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SAP and Oracle financial systems, common in Brazilian enterprises.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6"/>
        </w:numPr>
        <w:pStyle w:val="Compact"/>
      </w:pPr>
      <w:r>
        <w:t xml:space="preserve">Budgeting &amp; Cost Analysis</w:t>
      </w:r>
    </w:p>
    <w:p>
      <w:pPr>
        <w:numPr>
          <w:ilvl w:val="0"/>
          <w:numId w:val="1006"/>
        </w:numPr>
        <w:pStyle w:val="Compact"/>
      </w:pPr>
      <w:r>
        <w:t xml:space="preserve">Data Visualization (Power BI, Tableau)</w:t>
      </w:r>
    </w:p>
    <w:p>
      <w:pPr>
        <w:numPr>
          <w:ilvl w:val="0"/>
          <w:numId w:val="1006"/>
        </w:numPr>
        <w:pStyle w:val="Compact"/>
      </w:pPr>
      <w:r>
        <w:t xml:space="preserve">Excel Advanced Functions (VLOOKUP, Pivot Tables, Macros)</w:t>
      </w:r>
    </w:p>
    <w:p>
      <w:pPr>
        <w:numPr>
          <w:ilvl w:val="0"/>
          <w:numId w:val="1006"/>
        </w:numPr>
        <w:pStyle w:val="Compact"/>
      </w:pPr>
      <w:r>
        <w:t xml:space="preserve">Financial Statement Analysis</w:t>
      </w:r>
    </w:p>
    <w:p>
      <w:pPr>
        <w:numPr>
          <w:ilvl w:val="0"/>
          <w:numId w:val="1006"/>
        </w:numPr>
        <w:pStyle w:val="Compact"/>
      </w:pPr>
      <w:r>
        <w:t xml:space="preserve">Risk Management &amp; Compliance</w:t>
      </w:r>
    </w:p>
    <w:p>
      <w:pPr>
        <w:numPr>
          <w:ilvl w:val="0"/>
          <w:numId w:val="1006"/>
        </w:numPr>
        <w:pStyle w:val="Compact"/>
      </w:pPr>
      <w:r>
        <w:t xml:space="preserve">Statistical Analysis (R, Python)</w:t>
      </w:r>
    </w:p>
    <w:p>
      <w:pPr>
        <w:numPr>
          <w:ilvl w:val="0"/>
          <w:numId w:val="1006"/>
        </w:numPr>
        <w:pStyle w:val="Compact"/>
      </w:pPr>
      <w:r>
        <w:t xml:space="preserve">Regulatory Knowledge: LRF, NBC T 14, IFRS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6"/>
        </w:numPr>
        <w:pStyle w:val="Compact"/>
      </w:pPr>
      <w:r>
        <w:t xml:space="preserve">Public Sector Financial Planning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III Candidate</w:t>
      </w:r>
      <w:r>
        <w:t xml:space="preserve"> </w:t>
      </w:r>
      <w:r>
        <w:t xml:space="preserve">| CFA Institute |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Brazilian Taxation</w:t>
      </w:r>
      <w:r>
        <w:t xml:space="preserve"> </w:t>
      </w:r>
      <w:r>
        <w:t xml:space="preserve">| Instituto dos Auditores-Fiscais da União (IOF)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Excel Certification</w:t>
      </w:r>
      <w:r>
        <w:t xml:space="preserve"> </w:t>
      </w:r>
      <w:r>
        <w:t xml:space="preserve">| Microsoft Learning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(PMI) | 2015</w:t>
      </w:r>
    </w:p>
    <w:p>
      <w:r>
        <w:pict>
          <v:rect style="width:0;height:1.5pt" o:hralign="center" o:hrstd="t" o:hr="t"/>
        </w:pict>
      </w:r>
    </w:p>
    <w:bookmarkEnd w:id="30"/>
    <w:bookmarkStart w:id="31" w:name="projects-extracurriculars"/>
    <w:p>
      <w:pPr>
        <w:pStyle w:val="Heading2"/>
      </w:pPr>
      <w:r>
        <w:t xml:space="preserve">Projects &amp; Extracurriculars</w:t>
      </w:r>
    </w:p>
    <w:p>
      <w:pPr>
        <w:pStyle w:val="FirstParagraph"/>
      </w:pPr>
      <w:r>
        <w:rPr>
          <w:bCs/>
          <w:b/>
        </w:rPr>
        <w:t xml:space="preserve">Brazil Brasília Urban Development Initiative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8"/>
        </w:numPr>
        <w:pStyle w:val="Compact"/>
      </w:pPr>
      <w:r>
        <w:t xml:space="preserve">Contributed to a study on sustainable financing for public transportation systems in the Federal District.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planners to design financial models that balance fiscal responsibility with urban growth.</w:t>
      </w:r>
    </w:p>
    <w:p>
      <w:pPr>
        <w:pStyle w:val="FirstParagraph"/>
      </w:pPr>
      <w:r>
        <w:rPr>
          <w:bCs/>
          <w:b/>
        </w:rPr>
        <w:t xml:space="preserve">Financial Literacy Workshops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9"/>
        </w:numPr>
        <w:pStyle w:val="Compact"/>
      </w:pPr>
      <w:r>
        <w:t xml:space="preserve">Volunteered to teach financial planning and budgeting techniques to small business owners in Brasília.</w:t>
      </w:r>
    </w:p>
    <w:p>
      <w:pPr>
        <w:numPr>
          <w:ilvl w:val="0"/>
          <w:numId w:val="1009"/>
        </w:numPr>
        <w:pStyle w:val="Compact"/>
      </w:pPr>
      <w:r>
        <w:t xml:space="preserve">Designed interactive modules on managing cash flow and reducing debt, reaching over 500 participants.</w:t>
      </w:r>
    </w:p>
    <w:p>
      <w:r>
        <w:pict>
          <v:rect style="width:0;height:1.5pt" o:hralign="center" o:hrstd="t" o:hr="t"/>
        </w:pic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10"/>
        </w:numPr>
        <w:pStyle w:val="Compact"/>
      </w:pPr>
      <w:r>
        <w:t xml:space="preserve">Portuguese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- Brazil Brasília</dc:title>
  <dc:creator/>
  <dc:language>en</dc:language>
  <cp:keywords/>
  <dcterms:created xsi:type="dcterms:W3CDTF">2026-07-23T10:48:41Z</dcterms:created>
  <dcterms:modified xsi:type="dcterms:W3CDTF">2026-07-23T10:48:41Z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