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5" w:name="Xcc0b6e8e23e0147a7d99abf8555ab60d6497683"/>
    <w:p>
      <w:pPr>
        <w:pStyle w:val="Heading1"/>
      </w:pPr>
      <w:r>
        <w:t xml:space="preserve">Resume: Financial Analyst in New Zealand Auckland</w:t>
      </w:r>
    </w:p>
    <w:bookmarkStart w:id="20" w:name="jane-doe"/>
    <w:p>
      <w:pPr>
        <w:pStyle w:val="Heading2"/>
      </w:pPr>
      <w:r>
        <w:t xml:space="preserve">Jane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9 123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5 years of experience in financial modeling, budgeting, and strategic decision-making. Proven expertise in delivering actionable insights to drive business growth in dynamic markets across New Zealand Auckland. A results-driven professional with a strong understanding of local economic trends, regulatory frameworks, and industry-specific challenges. Committed to leveraging data-driven strategies to optimize financial performance for organizations in Auckland’s vibrant corporate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financial-analyst"/>
    <w:p>
      <w:pPr>
        <w:pStyle w:val="Heading3"/>
      </w:pPr>
      <w:r>
        <w:t xml:space="preserve">Senior Financial Analyst</w:t>
      </w:r>
    </w:p>
    <w:p>
      <w:pPr>
        <w:pStyle w:val="FirstParagraph"/>
      </w:pPr>
      <w:r>
        <w:rPr>
          <w:bCs/>
          <w:b/>
        </w:rPr>
        <w:t xml:space="preserve">ABC Ltd., Auckland, New Zealand</w:t>
      </w:r>
      <w:r>
        <w:t xml:space="preserve"> </w:t>
      </w:r>
      <w:r>
        <w:t xml:space="preserve">| Jan 2019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financial planning and analysis for a $50M+ portfolio of clients in the technology and renewable energy sectors across New Zealand Auckland.</w:t>
      </w:r>
    </w:p>
    <w:p>
      <w:pPr>
        <w:numPr>
          <w:ilvl w:val="0"/>
          <w:numId w:val="1001"/>
        </w:numPr>
        <w:pStyle w:val="Compact"/>
      </w:pPr>
      <w:r>
        <w:t xml:space="preserve">Developed predictive models to forecast revenue, costs, and cash flow, improving accuracy by 18% over two years.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create budgeting frameworks aligned with company goals, resulting in a 12% reduction in operational costs.</w:t>
      </w:r>
    </w:p>
    <w:p>
      <w:pPr>
        <w:numPr>
          <w:ilvl w:val="0"/>
          <w:numId w:val="1001"/>
        </w:numPr>
        <w:pStyle w:val="Compact"/>
      </w:pPr>
      <w:r>
        <w:t xml:space="preserve">Provided strategic recommendations based on market analysis, contributing to a 20% increase in client retention rates in Auckland.</w:t>
      </w:r>
    </w:p>
    <w:p>
      <w:pPr>
        <w:numPr>
          <w:ilvl w:val="0"/>
          <w:numId w:val="1001"/>
        </w:numPr>
        <w:pStyle w:val="Compact"/>
      </w:pPr>
      <w:r>
        <w:t xml:space="preserve">Adhered to New Zealand financial regulations and compliance standards, ensuring all reports met local legislative requirements.</w:t>
      </w:r>
    </w:p>
    <w:bookmarkEnd w:id="22"/>
    <w:bookmarkStart w:id="23" w:name="financial-analyst"/>
    <w:p>
      <w:pPr>
        <w:pStyle w:val="Heading3"/>
      </w:pPr>
      <w:r>
        <w:t xml:space="preserve">Financial Analyst</w:t>
      </w:r>
    </w:p>
    <w:p>
      <w:pPr>
        <w:pStyle w:val="FirstParagraph"/>
      </w:pPr>
      <w:r>
        <w:rPr>
          <w:bCs/>
          <w:b/>
        </w:rPr>
        <w:t xml:space="preserve">XYZ Enterprises, Auckland, New Zealand</w:t>
      </w:r>
      <w:r>
        <w:t xml:space="preserve"> </w:t>
      </w:r>
      <w:r>
        <w:t xml:space="preserve">| Jun 2016 – Dec 2018</w:t>
      </w:r>
    </w:p>
    <w:p>
      <w:pPr>
        <w:numPr>
          <w:ilvl w:val="0"/>
          <w:numId w:val="1002"/>
        </w:numPr>
        <w:pStyle w:val="Compact"/>
      </w:pPr>
      <w:r>
        <w:t xml:space="preserve">Conducted in-depth financial analysis of business units to identify growth opportunities and cost-saving initiatives.</w:t>
      </w:r>
    </w:p>
    <w:p>
      <w:pPr>
        <w:numPr>
          <w:ilvl w:val="0"/>
          <w:numId w:val="1002"/>
        </w:numPr>
        <w:pStyle w:val="Compact"/>
      </w:pPr>
      <w:r>
        <w:t xml:space="preserve">Supported the preparation of annual budgets and quarterly forecasts, ensuring alignment with corporate objectives in New Zealand Auckland.</w:t>
      </w:r>
    </w:p>
    <w:p>
      <w:pPr>
        <w:numPr>
          <w:ilvl w:val="0"/>
          <w:numId w:val="1002"/>
        </w:numPr>
        <w:pStyle w:val="Compact"/>
      </w:pPr>
      <w:r>
        <w:t xml:space="preserve">Created visual dashboards using Power BI to monitor KPIs, enabling stakeholders to make data-driven decisions quickly.</w:t>
      </w:r>
    </w:p>
    <w:p>
      <w:pPr>
        <w:numPr>
          <w:ilvl w:val="0"/>
          <w:numId w:val="1002"/>
        </w:numPr>
        <w:pStyle w:val="Compact"/>
      </w:pPr>
      <w:r>
        <w:t xml:space="preserve">Partnered with the finance team to audit financial processes, reducing errors by 15% and improving reporting efficiency.</w:t>
      </w:r>
    </w:p>
    <w:p>
      <w:pPr>
        <w:numPr>
          <w:ilvl w:val="0"/>
          <w:numId w:val="1002"/>
        </w:numPr>
        <w:pStyle w:val="Compact"/>
      </w:pPr>
      <w:r>
        <w:t xml:space="preserve">Contributed to the expansion of operations in Auckland by analyzing market potential and risk factors for new ventures.</w:t>
      </w:r>
    </w:p>
    <w:bookmarkEnd w:id="23"/>
    <w:bookmarkStart w:id="24" w:name="intern-financial-analysis"/>
    <w:p>
      <w:pPr>
        <w:pStyle w:val="Heading3"/>
      </w:pPr>
      <w:r>
        <w:t xml:space="preserve">Intern, Financial Analysis</w:t>
      </w:r>
    </w:p>
    <w:p>
      <w:pPr>
        <w:pStyle w:val="FirstParagraph"/>
      </w:pPr>
      <w:r>
        <w:rPr>
          <w:bCs/>
          <w:b/>
        </w:rPr>
        <w:t xml:space="preserve">DEF Consulting, Auckland, New Zealand</w:t>
      </w:r>
      <w:r>
        <w:t xml:space="preserve"> </w:t>
      </w:r>
      <w:r>
        <w:t xml:space="preserve">| Jan 2015 – Dec 2015</w:t>
      </w:r>
    </w:p>
    <w:p>
      <w:pPr>
        <w:numPr>
          <w:ilvl w:val="0"/>
          <w:numId w:val="1003"/>
        </w:numPr>
        <w:pStyle w:val="Compact"/>
      </w:pPr>
      <w:r>
        <w:t xml:space="preserve">Assisted in preparing financial reports and conducting industry research for clients in the retail and manufacturing sectors.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Excel, SAP, and QuickBooks, enhancing technical skills relevant to New Zealand’s business environment.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client proposals by analyzing financial data to identify trends and opportunities.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commerce-in-accounting"/>
    <w:p>
      <w:pPr>
        <w:pStyle w:val="Heading3"/>
      </w:pPr>
      <w:r>
        <w:t xml:space="preserve">Bachelor of Commerce in Accounting</w:t>
      </w:r>
    </w:p>
    <w:p>
      <w:pPr>
        <w:pStyle w:val="FirstParagraph"/>
      </w:pPr>
      <w:r>
        <w:rPr>
          <w:bCs/>
          <w:b/>
        </w:rPr>
        <w:t xml:space="preserve">University of Auckland, New Zealand</w:t>
      </w:r>
      <w:r>
        <w:t xml:space="preserve"> </w:t>
      </w:r>
      <w:r>
        <w:t xml:space="preserve">| Graduated: 2015</w:t>
      </w:r>
    </w:p>
    <w:p>
      <w:pPr>
        <w:pStyle w:val="BodyText"/>
      </w:pPr>
      <w:r>
        <w:t xml:space="preserve">Relevant coursework: Financial Management, Corporate Finance, Business Statistics. Dean’s List recipient for three semesters.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Financial Modeling, Budgeting, Forecasting, Excel (Advanced), SQL, Power BI, SAP.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Data Interpretation, Risk Analysis, Market Research.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 (English), Collaboration, Problem-Solving.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(Native), Spanish (Basic).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Chartered Financial Analyst (CFA) Level II</w:t>
      </w:r>
      <w:r>
        <w:t xml:space="preserve"> </w:t>
      </w:r>
      <w:r>
        <w:t xml:space="preserve">| CFA Institute,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Accounting Certification (PAC)</w:t>
      </w:r>
      <w:r>
        <w:t xml:space="preserve"> </w:t>
      </w:r>
      <w:r>
        <w:t xml:space="preserve">| New Zealand Institute of Chartered Accountants,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| PMI, 2020</w:t>
      </w:r>
    </w:p>
    <w:bookmarkEnd w:id="29"/>
    <w:bookmarkStart w:id="33" w:name="projects-and-achievements"/>
    <w:p>
      <w:pPr>
        <w:pStyle w:val="Heading2"/>
      </w:pPr>
      <w:r>
        <w:t xml:space="preserve">Projects and Achievements</w:t>
      </w:r>
    </w:p>
    <w:bookmarkStart w:id="30" w:name="cost-optimization-initiative-abc-ltd."/>
    <w:p>
      <w:pPr>
        <w:pStyle w:val="Heading3"/>
      </w:pPr>
      <w:r>
        <w:t xml:space="preserve">Cost Optimization Initiative – ABC Ltd.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Reduced operational costs by 12% through process automation and vendor renegotiation, contributing to a $2.5M annual savings in New Zealand Auckland.</w:t>
      </w:r>
    </w:p>
    <w:bookmarkEnd w:id="30"/>
    <w:bookmarkStart w:id="31" w:name="X54c33486ee079254d9a31ead4b2f76bb2e0aba0"/>
    <w:p>
      <w:pPr>
        <w:pStyle w:val="Heading3"/>
      </w:pPr>
      <w:r>
        <w:t xml:space="preserve">Market Expansion Strategy – XYZ Enterprises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Analyzed market trends and identified key growth areas in Auckland, leading to the successful launch of two new business units in 2017.</w:t>
      </w:r>
    </w:p>
    <w:bookmarkEnd w:id="31"/>
    <w:bookmarkStart w:id="32" w:name="sustainability-financial-analysis"/>
    <w:p>
      <w:pPr>
        <w:pStyle w:val="Heading3"/>
      </w:pPr>
      <w:r>
        <w:t xml:space="preserve">Sustainability Financial Analysis</w:t>
      </w:r>
    </w:p>
    <w:p>
      <w:pPr>
        <w:pStyle w:val="FirstParagraph"/>
      </w:pPr>
      <w:r>
        <w:rPr>
          <w:bCs/>
          <w:b/>
        </w:rPr>
        <w:t xml:space="preserve">Impact:</w:t>
      </w:r>
      <w:r>
        <w:t xml:space="preserve"> </w:t>
      </w:r>
      <w:r>
        <w:t xml:space="preserve">Developed a financial framework to assess the viability of renewable energy projects, supporting ABC Ltd.’s commitment to sustainability in New Zealand.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Doe at jane.doe@example.com or +64 9 123 4567.</w:t>
      </w:r>
    </w:p>
    <w:bookmarkEnd w:id="34"/>
    <w:p>
      <w:pPr>
        <w:pStyle w:val="BodyText"/>
      </w:pPr>
      <w:r>
        <w:t xml:space="preserve">This resume is tailored for a Financial Analyst position in New Zealand Auckland, emphasizing expertise in financial analysis, local market knowledge, and strategic decision-making.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Financial Analyst in New Zealand Auckland</dc:title>
  <dc:creator/>
  <dc:language>en</dc:language>
  <cp:keywords/>
  <dcterms:created xsi:type="dcterms:W3CDTF">2026-07-24T08:00:14Z</dcterms:created>
  <dcterms:modified xsi:type="dcterms:W3CDTF">2026-07-24T08:00:14Z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