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3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Financial Analyst | Peru Lima | Professional Resume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123, Miraflores, Lima, Peru 15084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+51 987-654-3210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linkedin.com/in/johndoe-financialanalyst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Financial Analyst with over 7 years of experience in Peru Lima, I specialize in financial modeling, budgeting, and risk analysis. My expertise lies in providing actionable insights to drive business growth while adhering to Peruvian financial regulations. With a deep understanding of the local market dynamics and economic trends, I have consistently supported organizations in optimizing their financial strategies. My resume highlights a proven track record of delivering data-driven solutions tailored for the unique challenges of Peru Lima's business environment.</w:t>
      </w:r>
    </w:p>
    <w:p>
      <w:pPr>
        <w:pStyle w:val="BodyText"/>
      </w:pPr>
      <w:r>
        <w:t xml:space="preserve">A Financial Analyst in Peru Lima must navigate complex regulatory frameworks and diverse industries, from mining to technology. My ability to interpret financial data, forecast market trends, and collaborate with cross-functional teams has made me a valuable asset in both corporate and startup settings. This resume reflects my commitment to excellence in financial analysis, ensuring clients and employers achieve sustainable growth within the Peruvian economy.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dbf79b2e617418a87d9ac322b1191c72e9eb9c1"/>
    <w:p>
      <w:pPr>
        <w:pStyle w:val="Heading3"/>
      </w:pPr>
      <w:r>
        <w:t xml:space="preserve">Sr. Financial Analyst | Empresa Financiera del Perú (EFP)</w:t>
      </w:r>
    </w:p>
    <w:p>
      <w:pPr>
        <w:pStyle w:val="FirstParagraph"/>
      </w:pPr>
      <w:r>
        <w:rPr>
          <w:bCs/>
          <w:b/>
        </w:rPr>
        <w:t xml:space="preserve">Peru Lima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Managed financial forecasting and budgeting for EFP’s operations across Peru Lima, resulting in a 15% improvement in cost efficiency.</w:t>
      </w:r>
    </w:p>
    <w:p>
      <w:pPr>
        <w:numPr>
          <w:ilvl w:val="0"/>
          <w:numId w:val="1002"/>
        </w:numPr>
        <w:pStyle w:val="Compact"/>
      </w:pPr>
      <w:r>
        <w:t xml:space="preserve">Developed customized financial models to evaluate investment opportunities, contributing to a 20% increase in portfolio returns.</w:t>
      </w:r>
    </w:p>
    <w:p>
      <w:pPr>
        <w:numPr>
          <w:ilvl w:val="0"/>
          <w:numId w:val="1002"/>
        </w:numPr>
        <w:pStyle w:val="Compact"/>
      </w:pPr>
      <w:r>
        <w:t xml:space="preserve">Collaborated with the executive team to analyze market trends and recommend strategic decisions aligned with Peru Lima’s economic priorities.</w:t>
      </w:r>
    </w:p>
    <w:p>
      <w:pPr>
        <w:numPr>
          <w:ilvl w:val="0"/>
          <w:numId w:val="1002"/>
        </w:numPr>
        <w:pStyle w:val="Compact"/>
      </w:pPr>
      <w:r>
        <w:t xml:space="preserve">Provided training to junior analysts on Peruvian tax regulations and compliance, enhancing team productivity by 25%.</w:t>
      </w:r>
    </w:p>
    <w:bookmarkEnd w:id="22"/>
    <w:bookmarkStart w:id="23" w:name="Xe9fa75d6eda03e064165be1bdf8bc09e50ec681"/>
    <w:p>
      <w:pPr>
        <w:pStyle w:val="Heading3"/>
      </w:pPr>
      <w:r>
        <w:t xml:space="preserve">Financial Analyst | Tecnología Sustentable SA</w:t>
      </w:r>
    </w:p>
    <w:p>
      <w:pPr>
        <w:pStyle w:val="FirstParagraph"/>
      </w:pPr>
      <w:r>
        <w:rPr>
          <w:bCs/>
          <w:b/>
        </w:rPr>
        <w:t xml:space="preserve">Peru Lima | 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Analyzed financial performance of renewable energy projects in Peru Lima, supporting the company’s expansion into new markets.</w:t>
      </w:r>
    </w:p>
    <w:p>
      <w:pPr>
        <w:numPr>
          <w:ilvl w:val="0"/>
          <w:numId w:val="1003"/>
        </w:numPr>
        <w:pStyle w:val="Compact"/>
      </w:pPr>
      <w:r>
        <w:t xml:space="preserve">Created detailed reports on cash flow projections and risk assessments, which led to a 30% reduction in project delays.</w:t>
      </w:r>
    </w:p>
    <w:p>
      <w:pPr>
        <w:numPr>
          <w:ilvl w:val="0"/>
          <w:numId w:val="1003"/>
        </w:numPr>
        <w:pStyle w:val="Compact"/>
      </w:pPr>
      <w:r>
        <w:t xml:space="preserve">Implemented a cost-saving initiative that reduced operational expenses by 12%, directly benefiting the company’s bottom line in Peru Lima.</w:t>
      </w:r>
    </w:p>
    <w:p>
      <w:pPr>
        <w:numPr>
          <w:ilvl w:val="0"/>
          <w:numId w:val="1003"/>
        </w:numPr>
        <w:pStyle w:val="Compact"/>
      </w:pPr>
      <w:r>
        <w:t xml:space="preserve">Partnered with local banks to secure financing for sustainability projects, leveraging my knowledge of Peru Lima’s financial ecosystem.</w:t>
      </w:r>
    </w:p>
    <w:bookmarkEnd w:id="23"/>
    <w:bookmarkStart w:id="24" w:name="internship-banco-de-la-nación"/>
    <w:p>
      <w:pPr>
        <w:pStyle w:val="Heading3"/>
      </w:pPr>
      <w:r>
        <w:t xml:space="preserve">Internship | Banco de la Nación</w:t>
      </w:r>
    </w:p>
    <w:p>
      <w:pPr>
        <w:pStyle w:val="FirstParagraph"/>
      </w:pPr>
      <w:r>
        <w:rPr>
          <w:bCs/>
          <w:b/>
        </w:rPr>
        <w:t xml:space="preserve">Peru Lima | January 2015 – June 2015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a digital platform to streamline loan applications, improving customer satisfaction by 18%.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cfbdd84f9a50a5c0d0908779e591cfef7c641ea"/>
    <w:p>
      <w:pPr>
        <w:pStyle w:val="Heading3"/>
      </w:pPr>
      <w:r>
        <w:t xml:space="preserve">Bachelor of Science in Finance | Universidad del Pacífico, Lima</w:t>
      </w:r>
    </w:p>
    <w:p>
      <w:pPr>
        <w:pStyle w:val="FirstParagraph"/>
      </w:pPr>
      <w:r>
        <w:rPr>
          <w:bCs/>
          <w:b/>
        </w:rPr>
        <w:t xml:space="preserve">Graduated: June 2015</w:t>
      </w:r>
    </w:p>
    <w:p>
      <w:pPr>
        <w:numPr>
          <w:ilvl w:val="0"/>
          <w:numId w:val="1005"/>
        </w:numPr>
        <w:pStyle w:val="Compact"/>
      </w:pPr>
      <w:r>
        <w:t xml:space="preserve">Courses included Financial Markets, Corporate Finance, and Economic Policy in Peru Lima.</w:t>
      </w:r>
    </w:p>
    <w:p>
      <w:pPr>
        <w:numPr>
          <w:ilvl w:val="0"/>
          <w:numId w:val="1005"/>
        </w:numPr>
        <w:pStyle w:val="Compact"/>
      </w:pPr>
      <w:r>
        <w:t xml:space="preserve">Recipient of the Dean’s List Award for academic excellence.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CFA Level III Candidate (2020 – Present)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CPA Certification, Peru (2018)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Microsoft Excel Advanced Certification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Financial Modeling, Budgeting, Risk Analysis, Data Visualization (Power BI/Tableau), SAP, Excel.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Peruvian Financial Regulations (e.g., Superintendencia del Mercado de Valores), Tax Compliance in Peru Lima.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Strategic Thinking, Communication, Team Leadership, Problem-Solving.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French (Basic).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Peru Financial Analyst Association (AFIP)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Association for Financial Professionals in Latin America (AFPAL)</w:t>
      </w:r>
    </w:p>
    <w:bookmarkEnd w:id="30"/>
    <w:bookmarkStart w:id="31" w:name="projects-contributions"/>
    <w:p>
      <w:pPr>
        <w:pStyle w:val="Heading2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Promoting Financial Literacy in Peru Lima:</w:t>
      </w:r>
      <w:r>
        <w:t xml:space="preserve"> </w:t>
      </w:r>
      <w:r>
        <w:t xml:space="preserve">Led a community initiative to educate small business owners on budgeting and tax compliance, reaching over 500 participants.</w:t>
      </w:r>
    </w:p>
    <w:p>
      <w:pPr>
        <w:pStyle w:val="BodyText"/>
      </w:pPr>
      <w:r>
        <w:rPr>
          <w:bCs/>
          <w:b/>
        </w:rPr>
        <w:t xml:space="preserve">Sustainability Finance Report (2021):</w:t>
      </w:r>
      <w:r>
        <w:t xml:space="preserve"> </w:t>
      </w:r>
      <w:r>
        <w:t xml:space="preserve">Authored a comprehensive analysis of renewable energy investments in Peru Lima, presented to the Peruvian Ministry of Economy and Finance.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johndoe@example.com or +51 987-654-3210.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Resume for Financial Analyst | Peru Lima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Financial Analyst in Peru Lima</dc:title>
  <dc:creator/>
  <dc:language>en</dc:language>
  <cp:keywords/>
  <dcterms:created xsi:type="dcterms:W3CDTF">2025-12-11T16:27:40Z</dcterms:created>
  <dcterms:modified xsi:type="dcterms:W3CDTF">2025-12-11T16:27:40Z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