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Russia</w:t>
      </w:r>
      <w:r>
        <w:t xml:space="preserve"> </w:t>
      </w:r>
      <w:r>
        <w:t xml:space="preserve">Saint</w:t>
      </w:r>
      <w:r>
        <w:t xml:space="preserve"> </w:t>
      </w:r>
      <w:r>
        <w:t xml:space="preserve">Petersburg</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+7 [Your Phone Number]</w:t>
      </w:r>
      <w:r>
        <w:br/>
      </w:r>
      <w:r>
        <w:rPr>
          <w:bCs/>
          <w:b/>
        </w:rPr>
        <w:t xml:space="preserve">Location:</w:t>
      </w:r>
      <w:r>
        <w:t xml:space="preserve"> </w:t>
      </w:r>
      <w:r>
        <w:t xml:space="preserve">Saint Petersburg, Russia</w:t>
      </w:r>
      <w:r>
        <w:br/>
      </w:r>
      <w:r>
        <w:rPr>
          <w:bCs/>
          <w:b/>
        </w:rPr>
        <w:t xml:space="preserve">Languages:</w:t>
      </w:r>
      <w:r>
        <w:t xml:space="preserve"> </w:t>
      </w:r>
      <w:r>
        <w:t xml:space="preserve">Russian (native), English (fluent)</w:t>
      </w:r>
    </w:p>
    <w:bookmarkEnd w:id="20"/>
    <w:bookmarkStart w:id="21" w:name="career-summary"/>
    <w:p>
      <w:pPr>
        <w:pStyle w:val="Heading2"/>
      </w:pPr>
      <w:r>
        <w:t xml:space="preserve">Career Summary</w:t>
      </w:r>
    </w:p>
    <w:p>
      <w:pPr>
        <w:pStyle w:val="FirstParagraph"/>
      </w:pPr>
      <w:r>
        <w:t xml:space="preserve">A highly motivated and results-driven Financial Analyst with over [X years] of experience in financial planning, risk assessment, and strategic decision-making. Specialized in analyzing complex financial data to support business growth and optimize operations within the dynamic economic landscape of Russia, particularly Saint Petersburg. Adept at leveraging advanced analytical tools and industry-specific knowledge to deliver actionable insights for clients and organizations. Committed to fostering transparency, efficiency, and long-term value creation in the Russian financial sector.</w:t>
      </w:r>
    </w:p>
    <w:bookmarkEnd w:id="21"/>
    <w:bookmarkStart w:id="25"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ABC Consulting Ltd., Saint Petersburg, Russia</w:t>
      </w:r>
      <w:r>
        <w:br/>
      </w:r>
      <w:r>
        <w:t xml:space="preserve">January 2019 – Present</w:t>
      </w:r>
      <w:r>
        <w:br/>
      </w:r>
      <w:r>
        <w:t xml:space="preserve">- Conducted in-depth financial analysis for multinational corporations operating in Saint Petersburg, focusing on budgeting, forecasting, and cost optimization.</w:t>
      </w:r>
      <w:r>
        <w:br/>
      </w:r>
      <w:r>
        <w:t xml:space="preserve">- Developed financial models to evaluate investment opportunities and assess market trends specific to the Russian economy.</w:t>
      </w:r>
      <w:r>
        <w:br/>
      </w:r>
      <w:r>
        <w:t xml:space="preserve">- Collaborated with cross-functional teams to align financial strategies with organizational goals, ensuring compliance with local regulations in Saint Petersburg.</w:t>
      </w:r>
      <w:r>
        <w:br/>
      </w:r>
      <w:r>
        <w:t xml:space="preserve">- Produced comprehensive reports for stakeholders, highlighting key performance indicators (KPIs) and risk mitigation strategies.</w:t>
      </w:r>
      <w:r>
        <w:br/>
      </w:r>
      <w:r>
        <w:t xml:space="preserve">- Provided expert guidance on tax planning and financial reporting to support compliance with Russian accounting standards.</w:t>
      </w:r>
    </w:p>
    <w:bookmarkEnd w:id="22"/>
    <w:bookmarkStart w:id="23" w:name="financial-analyst"/>
    <w:p>
      <w:pPr>
        <w:pStyle w:val="Heading3"/>
      </w:pPr>
      <w:r>
        <w:t xml:space="preserve">Financial Analyst</w:t>
      </w:r>
    </w:p>
    <w:p>
      <w:pPr>
        <w:pStyle w:val="FirstParagraph"/>
      </w:pPr>
      <w:r>
        <w:rPr>
          <w:bCs/>
          <w:b/>
        </w:rPr>
        <w:t xml:space="preserve">XYZ Industries, Saint Petersburg, Russia</w:t>
      </w:r>
      <w:r>
        <w:br/>
      </w:r>
      <w:r>
        <w:t xml:space="preserve">June 2016 – December 2018</w:t>
      </w:r>
      <w:r>
        <w:br/>
      </w:r>
      <w:r>
        <w:t xml:space="preserve">- Analyzed financial data to identify cost-saving opportunities and improve operational efficiency for manufacturing operations in Saint Petersburg.</w:t>
      </w:r>
      <w:r>
        <w:br/>
      </w:r>
      <w:r>
        <w:t xml:space="preserve">- Supported the preparation of annual budgets and financial forecasts, contributing to a 15% reduction in overhead costs over two years.</w:t>
      </w:r>
      <w:r>
        <w:br/>
      </w:r>
      <w:r>
        <w:t xml:space="preserve">- Monitored cash flow and working capital management, ensuring liquidity for key projects in the Russian market.</w:t>
      </w:r>
      <w:r>
        <w:br/>
      </w:r>
      <w:r>
        <w:t xml:space="preserve">- Assisted in due diligence processes for potential mergers and acquisitions, evaluating financial health and strategic fit.</w:t>
      </w:r>
      <w:r>
        <w:br/>
      </w:r>
      <w:r>
        <w:t xml:space="preserve">- Trained junior analysts on financial tools such as Excel, Power BI, and SAP, tailored to the needs of businesses in Saint Petersburg.</w:t>
      </w:r>
    </w:p>
    <w:bookmarkEnd w:id="23"/>
    <w:bookmarkStart w:id="24" w:name="junior-financial-analyst"/>
    <w:p>
      <w:pPr>
        <w:pStyle w:val="Heading3"/>
      </w:pPr>
      <w:r>
        <w:t xml:space="preserve">Junior Financial Analyst</w:t>
      </w:r>
    </w:p>
    <w:p>
      <w:pPr>
        <w:pStyle w:val="FirstParagraph"/>
      </w:pPr>
      <w:r>
        <w:rPr>
          <w:bCs/>
          <w:b/>
        </w:rPr>
        <w:t xml:space="preserve">DEF Solutions, Saint Petersburg, Russia</w:t>
      </w:r>
      <w:r>
        <w:br/>
      </w:r>
      <w:r>
        <w:t xml:space="preserve">September 2014 – May 2016</w:t>
      </w:r>
      <w:r>
        <w:br/>
      </w:r>
      <w:r>
        <w:t xml:space="preserve">- Supported financial reporting for a portfolio of clients in the retail and logistics sectors across Saint Petersburg.</w:t>
      </w:r>
      <w:r>
        <w:br/>
      </w:r>
      <w:r>
        <w:t xml:space="preserve">- Maintained and updated financial databases, ensuring accuracy and consistency for internal audits.</w:t>
      </w:r>
      <w:r>
        <w:br/>
      </w:r>
      <w:r>
        <w:t xml:space="preserve">- Conducted variance analysis to compare actual performance against budgets, identifying discrepancies and recommending corrective actions.</w:t>
      </w:r>
      <w:r>
        <w:br/>
      </w:r>
      <w:r>
        <w:t xml:space="preserve">- Assisted in the development of client-facing financial presentations, emphasizing transparency and clarity for Russian business partners.</w:t>
      </w:r>
    </w:p>
    <w:bookmarkEnd w:id="24"/>
    <w:bookmarkEnd w:id="25"/>
    <w:bookmarkStart w:id="28" w:name="educational-background"/>
    <w:p>
      <w:pPr>
        <w:pStyle w:val="Heading2"/>
      </w:pPr>
      <w:r>
        <w:t xml:space="preserve">Educational Background</w:t>
      </w:r>
    </w:p>
    <w:bookmarkStart w:id="26" w:name="master-of-science-in-finance"/>
    <w:p>
      <w:pPr>
        <w:pStyle w:val="Heading3"/>
      </w:pPr>
      <w:r>
        <w:t xml:space="preserve">Master of Science in Finance</w:t>
      </w:r>
    </w:p>
    <w:p>
      <w:pPr>
        <w:pStyle w:val="FirstParagraph"/>
      </w:pPr>
      <w:r>
        <w:rPr>
          <w:bCs/>
          <w:b/>
        </w:rPr>
        <w:t xml:space="preserve">Peter the Great St. Petersburg Polytechnic University, Russia</w:t>
      </w:r>
      <w:r>
        <w:br/>
      </w:r>
      <w:r>
        <w:t xml:space="preserve">September 2011 – June 2014</w:t>
      </w:r>
      <w:r>
        <w:br/>
      </w:r>
      <w:r>
        <w:t xml:space="preserve">- Specialized in financial markets, corporate finance, and economic policy.</w:t>
      </w:r>
      <w:r>
        <w:br/>
      </w:r>
      <w:r>
        <w:t xml:space="preserve">- Research project on "Economic Growth Strategies for Saint Petersburg: A Financial Perspective," published in a regional academic journal.</w:t>
      </w:r>
    </w:p>
    <w:bookmarkEnd w:id="26"/>
    <w:bookmarkStart w:id="27" w:name="bachelor-of-arts-in-economics"/>
    <w:p>
      <w:pPr>
        <w:pStyle w:val="Heading3"/>
      </w:pPr>
      <w:r>
        <w:t xml:space="preserve">Bachelor of Arts in Economics</w:t>
      </w:r>
    </w:p>
    <w:p>
      <w:pPr>
        <w:pStyle w:val="FirstParagraph"/>
      </w:pPr>
      <w:r>
        <w:rPr>
          <w:bCs/>
          <w:b/>
        </w:rPr>
        <w:t xml:space="preserve">Leningrad State University, Russia</w:t>
      </w:r>
      <w:r>
        <w:br/>
      </w:r>
      <w:r>
        <w:t xml:space="preserve">September 2007 – June 2011</w:t>
      </w:r>
      <w:r>
        <w:br/>
      </w:r>
      <w:r>
        <w:t xml:space="preserve">- Focused on macroeconomic theory, financial systems, and quantitative analysis.</w:t>
      </w:r>
      <w:r>
        <w:br/>
      </w:r>
      <w:r>
        <w:t xml:space="preserve">- Internship at a leading Russian investment bank in Saint Petersburg, where I gained hands-on experience in financial modeling and market research.</w:t>
      </w:r>
    </w:p>
    <w:bookmarkEnd w:id="27"/>
    <w:bookmarkEnd w:id="28"/>
    <w:bookmarkStart w:id="29" w:name="technical-skills"/>
    <w:p>
      <w:pPr>
        <w:pStyle w:val="Heading2"/>
      </w:pPr>
      <w:r>
        <w:t xml:space="preserve">Technical Skills</w:t>
      </w:r>
    </w:p>
    <w:p>
      <w:pPr>
        <w:numPr>
          <w:ilvl w:val="0"/>
          <w:numId w:val="1001"/>
        </w:numPr>
        <w:pStyle w:val="Compact"/>
      </w:pPr>
      <w:r>
        <w:t xml:space="preserve">Financial Modeling &amp; Forecasting (Excel, Power BI, Tableau)</w:t>
      </w:r>
    </w:p>
    <w:p>
      <w:pPr>
        <w:numPr>
          <w:ilvl w:val="0"/>
          <w:numId w:val="1001"/>
        </w:numPr>
        <w:pStyle w:val="Compact"/>
      </w:pPr>
      <w:r>
        <w:t xml:space="preserve">Accounting Software (SAP, QuickBooks)</w:t>
      </w:r>
    </w:p>
    <w:p>
      <w:pPr>
        <w:numPr>
          <w:ilvl w:val="0"/>
          <w:numId w:val="1001"/>
        </w:numPr>
        <w:pStyle w:val="Compact"/>
      </w:pPr>
      <w:r>
        <w:t xml:space="preserve">Data Analysis Tools (Python, R)</w:t>
      </w:r>
    </w:p>
    <w:p>
      <w:pPr>
        <w:numPr>
          <w:ilvl w:val="0"/>
          <w:numId w:val="1001"/>
        </w:numPr>
        <w:pStyle w:val="Compact"/>
      </w:pPr>
      <w:r>
        <w:t xml:space="preserve">Russian and English Language Proficiency</w:t>
      </w:r>
    </w:p>
    <w:p>
      <w:pPr>
        <w:numPr>
          <w:ilvl w:val="0"/>
          <w:numId w:val="1001"/>
        </w:numPr>
        <w:pStyle w:val="Compact"/>
      </w:pPr>
      <w:r>
        <w:t xml:space="preserve">Understanding of Russian Financial Regulations and Taxation Systems</w:t>
      </w:r>
    </w:p>
    <w:bookmarkEnd w:id="29"/>
    <w:bookmarkStart w:id="30" w:name="certifications-professional-development"/>
    <w:p>
      <w:pPr>
        <w:pStyle w:val="Heading2"/>
      </w:pPr>
      <w:r>
        <w:t xml:space="preserve">Certifications &amp; Professional Development</w:t>
      </w:r>
    </w:p>
    <w:p>
      <w:pPr>
        <w:pStyle w:val="FirstParagraph"/>
      </w:pPr>
      <w:r>
        <w:rPr>
          <w:bCs/>
          <w:b/>
        </w:rPr>
        <w:t xml:space="preserve">CFA Level II Candidate</w:t>
      </w:r>
      <w:r>
        <w:br/>
      </w:r>
      <w:r>
        <w:t xml:space="preserve">Chartered Financial Analyst Institute, 2019 – Present</w:t>
      </w:r>
      <w:r>
        <w:br/>
      </w:r>
      <w:r>
        <w:t xml:space="preserve">- Focused on advanced financial analysis, portfolio management, and ethical standards relevant to the Russian market.</w:t>
      </w:r>
    </w:p>
    <w:p>
      <w:pPr>
        <w:pStyle w:val="BodyText"/>
      </w:pPr>
      <w:r>
        <w:rPr>
          <w:bCs/>
          <w:b/>
        </w:rPr>
        <w:t xml:space="preserve">Microsoft Certified: Power BI Data Analyst Associate</w:t>
      </w:r>
      <w:r>
        <w:br/>
      </w:r>
      <w:r>
        <w:t xml:space="preserve">Microsoft, 2021</w:t>
      </w:r>
      <w:r>
        <w:br/>
      </w:r>
      <w:r>
        <w:t xml:space="preserve">- Demonstrated expertise in creating interactive dashboards and visualizations for financial data in Saint Petersburg-based organizations.</w:t>
      </w:r>
    </w:p>
    <w:p>
      <w:pPr>
        <w:pStyle w:val="BodyText"/>
      </w:pPr>
      <w:r>
        <w:rPr>
          <w:bCs/>
          <w:b/>
        </w:rPr>
        <w:t xml:space="preserve">Course: Advanced Financial Planning in Emerging Markets</w:t>
      </w:r>
      <w:r>
        <w:br/>
      </w:r>
      <w:r>
        <w:t xml:space="preserve">Russian Academy of National Economy and Public Administration, 2018</w:t>
      </w:r>
      <w:r>
        <w:br/>
      </w:r>
      <w:r>
        <w:t xml:space="preserve">- Explored strategies for managing financial risks in volatile economies like Russia, with a focus on Saint Petersburg’s industrial sector.</w:t>
      </w:r>
    </w:p>
    <w:bookmarkEnd w:id="30"/>
    <w:bookmarkStart w:id="31" w:name="additional-information"/>
    <w:p>
      <w:pPr>
        <w:pStyle w:val="Heading2"/>
      </w:pPr>
      <w:r>
        <w:t xml:space="preserve">Additional Information</w:t>
      </w:r>
    </w:p>
    <w:p>
      <w:pPr>
        <w:pStyle w:val="FirstParagraph"/>
      </w:pPr>
      <w:r>
        <w:rPr>
          <w:bCs/>
          <w:b/>
        </w:rPr>
        <w:t xml:space="preserve">Professional Memberships:</w:t>
      </w:r>
      <w:r>
        <w:br/>
      </w:r>
      <w:r>
        <w:t xml:space="preserve">- Member of the Association of Financial Analysts of Russia (AFAR)</w:t>
      </w:r>
      <w:r>
        <w:br/>
      </w:r>
      <w:r>
        <w:t xml:space="preserve">- Active participant in local finance seminars and networking events in Saint Petersburg.</w:t>
      </w:r>
    </w:p>
    <w:p>
      <w:pPr>
        <w:pStyle w:val="BodyText"/>
      </w:pPr>
      <w:r>
        <w:rPr>
          <w:bCs/>
          <w:b/>
        </w:rPr>
        <w:t xml:space="preserve">Projects &amp; Contributions:</w:t>
      </w:r>
      <w:r>
        <w:br/>
      </w:r>
      <w:r>
        <w:t xml:space="preserve">- Developed a financial sustainability framework for a Saint Petersburg-based renewable energy startup, resulting in successful grant acquisition from the Russian Ministry of Energy.</w:t>
      </w:r>
      <w:r>
        <w:br/>
      </w:r>
      <w:r>
        <w:t xml:space="preserve">- Authored an article titled "Financial Trends Shaping Saint Petersburg’s Economy in 2023," published in *Russian Business Journal*.</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resume is tailored for the Financial Analyst role in Russia Saint Petersburg, emphasizing expertise in the region’s economic landscape and professional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Russia Saint Petersburg</dc:title>
  <dc:creator/>
  <dc:language>en</dc:language>
  <cp:keywords/>
  <dcterms:created xsi:type="dcterms:W3CDTF">2025-12-11T15:56:12Z</dcterms:created>
  <dcterms:modified xsi:type="dcterms:W3CDTF">2025-12-11T15:56:12Z</dcterms:modified>
</cp:coreProperties>
</file>

<file path=docProps/custom.xml><?xml version="1.0" encoding="utf-8"?>
<Properties xmlns="http://schemas.openxmlformats.org/officeDocument/2006/custom-properties" xmlns:vt="http://schemas.openxmlformats.org/officeDocument/2006/docPropsVTypes"/>
</file>