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</w:p>
    <w:bookmarkStart w:id="32" w:name="resume---financial-analyst---singapore"/>
    <w:p>
      <w:pPr>
        <w:pStyle w:val="Heading1"/>
      </w:pPr>
      <w:r>
        <w:t xml:space="preserve">Resume - Financial Analyst -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five years of experience in the dynamic financial sector of Singapore. Specializing in financial modeling, budgeting, and investment analysis, I have consistently delivered insights that drive strategic decision-making for companies operating within Singapore's vibrant economy. My expertise spans across diverse industries including banking, real estate, and technology. As a Financial Analyst based in Singapore Singapore, I am committed to leveraging my analytical skills and local market knowledge to contribute to organizational success.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XYZ Capital Management (Singapore)</w:t>
      </w:r>
      <w:r>
        <w:br/>
      </w:r>
      <w:r>
        <w:t xml:space="preserve">January 2019 – Present</w:t>
      </w:r>
      <w:r>
        <w:br/>
      </w:r>
      <w:r>
        <w:t xml:space="preserve">- Conducted in-depth financial analysis of investment portfolios, identifying opportunities for growth and risk mitigation in the Singapore market.</w:t>
      </w:r>
      <w:r>
        <w:br/>
      </w:r>
      <w:r>
        <w:t xml:space="preserve">- Developed financial models to evaluate project feasibility and support capital allocation decisions for clients across Southeast Asia.</w:t>
      </w:r>
      <w:r>
        <w:br/>
      </w:r>
      <w:r>
        <w:t xml:space="preserve">- Collaborated with cross-functional teams to prepare quarterly reports and presentations for senior management, ensuring alignment with Singapore's regulatory standards.</w:t>
      </w:r>
      <w:r>
        <w:br/>
      </w:r>
      <w:r>
        <w:t xml:space="preserve">- Monitored economic indicators and market trends in Singapore Singapore, providing actionable recommendations to optimize financial performance.</w:t>
      </w:r>
    </w:p>
    <w:bookmarkEnd w:id="21"/>
    <w:bookmarkStart w:id="22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ABC Financial Services (Singapore)</w:t>
      </w:r>
      <w:r>
        <w:br/>
      </w:r>
      <w:r>
        <w:t xml:space="preserve">June 2017 – December 2018</w:t>
      </w:r>
      <w:r>
        <w:br/>
      </w:r>
      <w:r>
        <w:t xml:space="preserve">- Assisted in the preparation of annual budgets and forecasts for multinational corporations operating in Singapore.</w:t>
      </w:r>
      <w:r>
        <w:br/>
      </w:r>
      <w:r>
        <w:t xml:space="preserve">- Analyzed financial statements to identify cost-saving opportunities, contributing to a 15% reduction in operational expenses for a client in the manufacturing sector.</w:t>
      </w:r>
      <w:r>
        <w:br/>
      </w:r>
      <w:r>
        <w:t xml:space="preserve">- Supported the development of financial dashboards using Excel and Power BI, enhancing transparency and decision-making processes within Singapore-based teams.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t xml:space="preserve">National University of Singapore (NUS)</w:t>
      </w:r>
      <w:r>
        <w:br/>
      </w:r>
      <w:r>
        <w:t xml:space="preserve">Graduated: 2017</w:t>
      </w:r>
      <w:r>
        <w:br/>
      </w:r>
      <w:r>
        <w:t xml:space="preserve">- Relevant coursework included Corporate Finance, Financial Markets, and Quantitative Methods, with a focus on the Singapore financial ecosystem.</w:t>
      </w:r>
      <w:r>
        <w:br/>
      </w:r>
      <w:r>
        <w:t xml:space="preserve">- Participated in internships with local firms to gain hands-on experience in financial analysis within Singapore.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Financial Modeling &amp; Forecasting</w:t>
      </w:r>
    </w:p>
    <w:p>
      <w:pPr>
        <w:numPr>
          <w:ilvl w:val="0"/>
          <w:numId w:val="1001"/>
        </w:numPr>
        <w:pStyle w:val="Compact"/>
      </w:pPr>
      <w:r>
        <w:t xml:space="preserve">Budgeting and Variance Analysis</w:t>
      </w:r>
    </w:p>
    <w:p>
      <w:pPr>
        <w:numPr>
          <w:ilvl w:val="0"/>
          <w:numId w:val="1001"/>
        </w:numPr>
        <w:pStyle w:val="Compact"/>
      </w:pPr>
      <w:r>
        <w:t xml:space="preserve">Data Analysis using Excel, Python, and SQL</w:t>
      </w:r>
    </w:p>
    <w:p>
      <w:pPr>
        <w:numPr>
          <w:ilvl w:val="0"/>
          <w:numId w:val="1001"/>
        </w:numPr>
        <w:pStyle w:val="Compact"/>
      </w:pPr>
      <w:r>
        <w:t xml:space="preserve">Investment Portfolio Management</w:t>
      </w:r>
    </w:p>
    <w:p>
      <w:pPr>
        <w:numPr>
          <w:ilvl w:val="0"/>
          <w:numId w:val="1001"/>
        </w:numPr>
        <w:pStyle w:val="Compact"/>
      </w:pPr>
      <w:r>
        <w:t xml:space="preserve">Cash Flow Management</w:t>
      </w:r>
    </w:p>
    <w:p>
      <w:pPr>
        <w:numPr>
          <w:ilvl w:val="0"/>
          <w:numId w:val="1001"/>
        </w:numPr>
        <w:pStyle w:val="Compact"/>
      </w:pPr>
      <w:r>
        <w:t xml:space="preserve">Regulatory Compliance (Singapore Financial Authority - MAS)</w:t>
      </w:r>
    </w:p>
    <w:p>
      <w:pPr>
        <w:numPr>
          <w:ilvl w:val="0"/>
          <w:numId w:val="1001"/>
        </w:numPr>
        <w:pStyle w:val="Compact"/>
      </w:pPr>
      <w:r>
        <w:t xml:space="preserve">Communication &amp; Presentation Skills (English)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CFA Level II Candidate</w:t>
      </w:r>
      <w:r>
        <w:br/>
      </w:r>
      <w:r>
        <w:t xml:space="preserve">Chartered Financial Analyst Institute</w:t>
      </w:r>
      <w:r>
        <w:br/>
      </w:r>
      <w:r>
        <w:t xml:space="preserve">- Pursuing the CFA designation to enhance expertise in investment analysis and portfolio management, with a focus on Singapore's financial markets.</w:t>
      </w:r>
    </w:p>
    <w:p>
      <w:pPr>
        <w:pStyle w:val="BodyText"/>
      </w:pPr>
      <w:r>
        <w:rPr>
          <w:bCs/>
          <w:b/>
        </w:rPr>
        <w:t xml:space="preserve">CPA (Singapore)</w:t>
      </w:r>
      <w:r>
        <w:br/>
      </w:r>
      <w:r>
        <w:t xml:space="preserve">Association of Chartered Certified Accountants (ACCA)</w:t>
      </w:r>
      <w:r>
        <w:br/>
      </w:r>
      <w:r>
        <w:t xml:space="preserve">- Completed the CPA qualification, ensuring compliance with Singapore's accounting standards and tax regulations.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singapore-real-estate-market-analysis"/>
    <w:p>
      <w:pPr>
        <w:pStyle w:val="Heading3"/>
      </w:pPr>
      <w:r>
        <w:t xml:space="preserve">Singapore Real Estate Market Analysis</w:t>
      </w:r>
    </w:p>
    <w:p>
      <w:pPr>
        <w:pStyle w:val="FirstParagraph"/>
      </w:pPr>
      <w:r>
        <w:rPr>
          <w:bCs/>
          <w:b/>
        </w:rPr>
        <w:t xml:space="preserve">Independent Research Project (2021)</w:t>
      </w:r>
      <w:r>
        <w:br/>
      </w:r>
      <w:r>
        <w:t xml:space="preserve">- Analyzed trends in Singapore's property market, including demand-supply dynamics and government policies affecting real estate investment trusts (REITs).</w:t>
      </w:r>
      <w:r>
        <w:br/>
      </w:r>
      <w:r>
        <w:t xml:space="preserve">- Presented findings to a panel of local developers, highlighting opportunities for sustainable growth in the post-pandemic era.</w:t>
      </w:r>
    </w:p>
    <w:bookmarkEnd w:id="27"/>
    <w:bookmarkStart w:id="28" w:name="startup-financial-planning"/>
    <w:p>
      <w:pPr>
        <w:pStyle w:val="Heading3"/>
      </w:pPr>
      <w:r>
        <w:t xml:space="preserve">Startup Financial Planning</w:t>
      </w:r>
    </w:p>
    <w:p>
      <w:pPr>
        <w:pStyle w:val="FirstParagraph"/>
      </w:pPr>
      <w:r>
        <w:rPr>
          <w:bCs/>
          <w:b/>
        </w:rPr>
        <w:t xml:space="preserve">Consulting Engagement (2020)</w:t>
      </w:r>
      <w:r>
        <w:br/>
      </w:r>
      <w:r>
        <w:t xml:space="preserve">- Assisted a Singapore-based tech startup in creating a 5-year financial plan, incorporating risk assessments and funding strategies.</w:t>
      </w:r>
      <w:r>
        <w:br/>
      </w:r>
      <w:r>
        <w:t xml:space="preserve">- Developed a budgeting framework that enabled the startup to secure seed funding from local venture capital firms.</w:t>
      </w:r>
    </w:p>
    <w:bookmarkEnd w:id="28"/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Mandarin (proficient)</w:t>
      </w:r>
      <w:r>
        <w:br/>
      </w: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working with diverse teams in Singapore's multicultural environment.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financial advisor for a local nonprofit focused on financial literacy programs in Singapore.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johndoe@example.com for references from previous employers in Singapore.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- Singapore</dc:title>
  <dc:creator/>
  <cp:keywords/>
  <dcterms:created xsi:type="dcterms:W3CDTF">2026-07-21T06:57:56Z</dcterms:created>
  <dcterms:modified xsi:type="dcterms:W3CDTF">2026-07-21T06:57:56Z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