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Thailand</w:t>
      </w:r>
      <w:r>
        <w:t xml:space="preserve"> </w:t>
      </w:r>
      <w:r>
        <w:t xml:space="preserve">Bangkok</w:t>
      </w:r>
    </w:p>
    <w:bookmarkStart w:id="31" w:name="resume-for-financial-analyst"/>
    <w:p>
      <w:pPr>
        <w:pStyle w:val="Heading1"/>
      </w:pPr>
      <w:r>
        <w:t xml:space="preserve">Resume for Financial Analyst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+66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Bangkok, Thailand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Financial Analyst with [X years] of experience in financial modeling, budgeting, and strategic decision-making. Proven expertise in analyzing market trends, optimizing financial operations, and delivering actionable insights to drive business growth. Adept at navigating the dynamic economic landscape of Thailand Bangkok, where I have successfully supported multinational corporations and local enterprises in achieving their financial objectives. Committed to leveraging data-driven strategies to enhance profitability and ensure compliance with Thai financial regulations.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financial-analyst"/>
    <w:p>
      <w:pPr>
        <w:pStyle w:val="Heading3"/>
      </w:pPr>
      <w:r>
        <w:t xml:space="preserve">Financial Analyst</w:t>
      </w:r>
    </w:p>
    <w:p>
      <w:pPr>
        <w:pStyle w:val="FirstParagraph"/>
      </w:pPr>
      <w:r>
        <w:rPr>
          <w:bCs/>
          <w:b/>
        </w:rPr>
        <w:t xml:space="preserve">ABC International Limited, Bangkok, Thailand</w:t>
      </w:r>
      <w:r>
        <w:t xml:space="preserve"> </w:t>
      </w:r>
      <w:r>
        <w:t xml:space="preserve">| [Month 20XX – Present]</w:t>
      </w:r>
    </w:p>
    <w:p>
      <w:pPr>
        <w:numPr>
          <w:ilvl w:val="0"/>
          <w:numId w:val="1001"/>
        </w:numPr>
        <w:pStyle w:val="Compact"/>
      </w:pPr>
      <w:r>
        <w:t xml:space="preserve">Conducted in-depth financial analysis of investment opportunities, including cash flow projections and risk assessments for projects in the Thai real estate and manufacturing sectors.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develop annual budgets and forecast financial performance, aligning with Thailand Bangkok's economic goals and regulatory frameworks.</w:t>
      </w:r>
    </w:p>
    <w:p>
      <w:pPr>
        <w:numPr>
          <w:ilvl w:val="0"/>
          <w:numId w:val="1001"/>
        </w:numPr>
        <w:pStyle w:val="Compact"/>
      </w:pPr>
      <w:r>
        <w:t xml:space="preserve">Implemented advanced Excel models to streamline financial reporting processes, reducing manual errors by 30% and improving data accuracy for stakeholders in Bangkok.</w:t>
      </w:r>
    </w:p>
    <w:p>
      <w:pPr>
        <w:numPr>
          <w:ilvl w:val="0"/>
          <w:numId w:val="1001"/>
        </w:numPr>
        <w:pStyle w:val="Compact"/>
      </w:pPr>
      <w:r>
        <w:t xml:space="preserve">Monitored macroeconomic indicators in Thailand, providing insights on inflation rates, exchange rate fluctuations, and policy changes that impact business operations in Bangkok.</w:t>
      </w:r>
    </w:p>
    <w:p>
      <w:pPr>
        <w:numPr>
          <w:ilvl w:val="0"/>
          <w:numId w:val="1001"/>
        </w:numPr>
        <w:pStyle w:val="Compact"/>
      </w:pPr>
      <w:r>
        <w:t xml:space="preserve">Supported the procurement of financing for a $2 million expansion project in Bangkok, securing favorable terms through thorough negotiation and financial modeling.</w:t>
      </w:r>
    </w:p>
    <w:bookmarkEnd w:id="22"/>
    <w:bookmarkStart w:id="23" w:name="junior-financial-analyst"/>
    <w:p>
      <w:pPr>
        <w:pStyle w:val="Heading3"/>
      </w:pPr>
      <w:r>
        <w:t xml:space="preserve">Junior Financial Analyst</w:t>
      </w:r>
    </w:p>
    <w:p>
      <w:pPr>
        <w:pStyle w:val="FirstParagraph"/>
      </w:pPr>
      <w:r>
        <w:rPr>
          <w:bCs/>
          <w:b/>
        </w:rPr>
        <w:t xml:space="preserve">XYZ Holding Co., Ltd., Bangkok, Thailand</w:t>
      </w:r>
      <w:r>
        <w:t xml:space="preserve"> </w:t>
      </w:r>
      <w:r>
        <w:t xml:space="preserve">| [Month 20XX – Month 20XX]</w:t>
      </w:r>
    </w:p>
    <w:p>
      <w:pPr>
        <w:numPr>
          <w:ilvl w:val="0"/>
          <w:numId w:val="1002"/>
        </w:numPr>
        <w:pStyle w:val="Compact"/>
      </w:pPr>
      <w:r>
        <w:t xml:space="preserve">Assisted in the preparation of monthly financial statements, ensuring compliance with Thai accounting standards (GAAP) and local tax regulations.</w:t>
      </w:r>
    </w:p>
    <w:p>
      <w:pPr>
        <w:numPr>
          <w:ilvl w:val="0"/>
          <w:numId w:val="1002"/>
        </w:numPr>
        <w:pStyle w:val="Compact"/>
      </w:pPr>
      <w:r>
        <w:t xml:space="preserve">Analyzed historical data to identify cost-saving opportunities, resulting in a 15% reduction in operational expenses for a retail chain based in Bangkok.</w:t>
      </w:r>
    </w:p>
    <w:p>
      <w:pPr>
        <w:numPr>
          <w:ilvl w:val="0"/>
          <w:numId w:val="1002"/>
        </w:numPr>
        <w:pStyle w:val="Compact"/>
      </w:pPr>
      <w:r>
        <w:t xml:space="preserve">Created dashboards using Power BI to visualize financial performance metrics, enabling senior management to make informed decisions quickly.</w:t>
      </w:r>
    </w:p>
    <w:p>
      <w:pPr>
        <w:numPr>
          <w:ilvl w:val="0"/>
          <w:numId w:val="1002"/>
        </w:numPr>
        <w:pStyle w:val="Compact"/>
      </w:pPr>
      <w:r>
        <w:t xml:space="preserve">Participated in due diligence processes for mergers and acquisitions, evaluating potential targets in the Thai market and assessing their financial health.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Accounting</w:t>
      </w:r>
    </w:p>
    <w:p>
      <w:pPr>
        <w:pStyle w:val="BodyText"/>
      </w:pPr>
      <w:r>
        <w:rPr>
          <w:iCs/>
          <w:i/>
        </w:rPr>
        <w:t xml:space="preserve">King Mongkut's University of Technology Thonburi, Bangkok, Thailand</w:t>
      </w:r>
      <w:r>
        <w:t xml:space="preserve"> </w:t>
      </w:r>
      <w:r>
        <w:t xml:space="preserve">| [Graduation Year]</w:t>
      </w:r>
    </w:p>
    <w:p>
      <w:pPr>
        <w:pStyle w:val="BodyText"/>
      </w:pPr>
      <w:r>
        <w:rPr>
          <w:bCs/>
          <w:b/>
        </w:rPr>
        <w:t xml:space="preserve">Master of Business Administration (MBA)</w:t>
      </w:r>
    </w:p>
    <w:p>
      <w:pPr>
        <w:pStyle w:val="BodyText"/>
      </w:pPr>
      <w:r>
        <w:rPr>
          <w:iCs/>
          <w:i/>
        </w:rPr>
        <w:t xml:space="preserve">School of Advanced International Studies (SAIS), Johns Hopkins University</w:t>
      </w:r>
      <w:r>
        <w:t xml:space="preserve"> </w:t>
      </w:r>
      <w:r>
        <w:t xml:space="preserve">| [Graduation Year]</w:t>
      </w:r>
    </w:p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t xml:space="preserve">CFA Level III Candidate – Chartered Financial Analyst Institute</w:t>
      </w:r>
    </w:p>
    <w:p>
      <w:pPr>
        <w:numPr>
          <w:ilvl w:val="0"/>
          <w:numId w:val="1003"/>
        </w:numPr>
        <w:pStyle w:val="Compact"/>
      </w:pPr>
      <w:r>
        <w:t xml:space="preserve">CPA (Certified Public Accountant) – Thailand Board of Accountants</w:t>
      </w:r>
    </w:p>
    <w:p>
      <w:pPr>
        <w:numPr>
          <w:ilvl w:val="0"/>
          <w:numId w:val="1003"/>
        </w:numPr>
        <w:pStyle w:val="Compact"/>
      </w:pPr>
      <w:r>
        <w:t xml:space="preserve">Financial Risk Manager (FRM) – GARP</w:t>
      </w:r>
    </w:p>
    <w:bookmarkEnd w:id="26"/>
    <w:bookmarkStart w:id="27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Financial Modeling &amp; Analysis:</w:t>
      </w:r>
      <w:r>
        <w:t xml:space="preserve"> </w:t>
      </w:r>
      <w:r>
        <w:t xml:space="preserve">Expertise in building models for valuation, forecasting, and scenario analysis in Thailand Bangkok’s market.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Proficient in tools like Excel, Power BI, and Tableau to communicate financial insights effectively.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Strong understanding of Thai financial regulations, including tax laws and reporting standards.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Cross-Cultural Collaboration:</w:t>
      </w:r>
      <w:r>
        <w:t xml:space="preserve"> </w:t>
      </w:r>
      <w:r>
        <w:t xml:space="preserve">Experience working with teams in Bangkok and international markets, fostering effective communication across cultural boundaries.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Strategic Planning:</w:t>
      </w:r>
      <w:r>
        <w:t xml:space="preserve"> </w:t>
      </w:r>
      <w:r>
        <w:t xml:space="preserve">Skilled in aligning financial strategies with business goals, particularly in the context of Thailand’s growing economy.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Thai – Native proficiency</w:t>
      </w:r>
    </w:p>
    <w:p>
      <w:pPr>
        <w:numPr>
          <w:ilvl w:val="0"/>
          <w:numId w:val="1005"/>
        </w:numPr>
        <w:pStyle w:val="Compact"/>
      </w:pPr>
      <w:r>
        <w:t xml:space="preserve">English – Fluent (TOEFL/IELTS score: [Insert Score])</w:t>
      </w:r>
    </w:p>
    <w:p>
      <w:pPr>
        <w:numPr>
          <w:ilvl w:val="0"/>
          <w:numId w:val="1005"/>
        </w:numPr>
        <w:pStyle w:val="Compact"/>
      </w:pPr>
      <w:r>
        <w:t xml:space="preserve">Chinese (Mandarin) – Intermediate (reading/writing)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Thai Institute of Chartered Accountants (TICA)</w:t>
      </w:r>
    </w:p>
    <w:p>
      <w:pPr>
        <w:numPr>
          <w:ilvl w:val="0"/>
          <w:numId w:val="1006"/>
        </w:numPr>
        <w:pStyle w:val="Compact"/>
      </w:pPr>
      <w:r>
        <w:t xml:space="preserve">Member, CFA Society Bangkok</w:t>
      </w:r>
    </w:p>
    <w:p>
      <w:pPr>
        <w:numPr>
          <w:ilvl w:val="0"/>
          <w:numId w:val="1006"/>
        </w:numPr>
        <w:pStyle w:val="Compact"/>
      </w:pPr>
      <w:r>
        <w:t xml:space="preserve">Volunteer Financial Advisor, Bangkok Chamber of Commerce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Projects:</w:t>
      </w:r>
    </w:p>
    <w:p>
      <w:pPr>
        <w:numPr>
          <w:ilvl w:val="0"/>
          <w:numId w:val="1007"/>
        </w:numPr>
        <w:pStyle w:val="Compact"/>
      </w:pPr>
      <w:r>
        <w:t xml:space="preserve">Lead analyst for a feasibility study on renewable energy investments in Thailand, presenting findings to stakeholders in Bangkok.</w:t>
      </w:r>
    </w:p>
    <w:p>
      <w:pPr>
        <w:numPr>
          <w:ilvl w:val="0"/>
          <w:numId w:val="1007"/>
        </w:numPr>
        <w:pStyle w:val="Compact"/>
      </w:pPr>
      <w:r>
        <w:t xml:space="preserve">Developed a financial training program for small businesses in Bangkok, focusing on cash flow management and tax compliance.</w:t>
      </w:r>
    </w:p>
    <w:p>
      <w:pPr>
        <w:pStyle w:val="FirstParagraph"/>
      </w:pPr>
      <w:r>
        <w:rPr>
          <w:bCs/>
          <w:b/>
        </w:rPr>
        <w:t xml:space="preserve">Interests:</w:t>
      </w:r>
      <w:r>
        <w:t xml:space="preserve"> </w:t>
      </w:r>
      <w:r>
        <w:t xml:space="preserve">Exploring the vibrant culture of Thailand Bangkok, attending financial seminars, and staying updated on global market trends.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2023 [Your Name]. All rights reserved.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Analyst Resume - Thailand Bangkok</dc:title>
  <dc:creator/>
  <cp:keywords/>
  <dcterms:created xsi:type="dcterms:W3CDTF">2026-07-23T10:11:31Z</dcterms:created>
  <dcterms:modified xsi:type="dcterms:W3CDTF">2026-07-23T10:11:31Z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