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Financial</w:t>
      </w:r>
      <w:r>
        <w:t xml:space="preserve"> </w:t>
      </w:r>
      <w:r>
        <w:t xml:space="preserve">Analyst</w:t>
      </w:r>
      <w:r>
        <w:t xml:space="preserve"> </w:t>
      </w:r>
      <w:r>
        <w:t xml:space="preserve">in</w:t>
      </w:r>
      <w:r>
        <w:t xml:space="preserve"> </w:t>
      </w:r>
      <w:r>
        <w:t xml:space="preserve">Zimbabwe</w:t>
      </w:r>
      <w:r>
        <w:t xml:space="preserve"> </w:t>
      </w:r>
      <w:r>
        <w:t xml:space="preserve">Harare</w:t>
      </w:r>
    </w:p>
    <w:bookmarkStart w:id="33" w:name="resume"/>
    <w:p>
      <w:pPr>
        <w:pStyle w:val="Heading1"/>
      </w:pPr>
      <w:r>
        <w:t xml:space="preserve">Resume</w:t>
      </w:r>
    </w:p>
    <w:bookmarkStart w:id="32" w:name="financial-analyst-in-zimbabwe-harare"/>
    <w:p>
      <w:pPr>
        <w:pStyle w:val="Heading2"/>
      </w:pPr>
      <w:r>
        <w:t xml:space="preserve">Financial Analyst in Zimbabwe Harare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Tendai Moyo</w:t>
      </w:r>
    </w:p>
    <w:p>
      <w:pPr>
        <w:pStyle w:val="BodyText"/>
      </w:pPr>
      <w:r>
        <w:rPr>
          <w:bCs/>
          <w:b/>
        </w:rPr>
        <w:t xml:space="preserve">Email:</w:t>
      </w:r>
      <w:r>
        <w:t xml:space="preserve"> </w:t>
      </w:r>
      <w:r>
        <w:t xml:space="preserve">tendaimoyo@zim.net</w:t>
      </w:r>
    </w:p>
    <w:p>
      <w:pPr>
        <w:pStyle w:val="BodyText"/>
      </w:pPr>
      <w:r>
        <w:rPr>
          <w:bCs/>
          <w:b/>
        </w:rPr>
        <w:t xml:space="preserve">Phone:</w:t>
      </w:r>
      <w:r>
        <w:t xml:space="preserve"> </w:t>
      </w:r>
      <w:r>
        <w:t xml:space="preserve">+263 77 123 4567</w:t>
      </w:r>
    </w:p>
    <w:p>
      <w:pPr>
        <w:pStyle w:val="BodyText"/>
      </w:pPr>
      <w:r>
        <w:rPr>
          <w:bCs/>
          <w:b/>
        </w:rPr>
        <w:t xml:space="preserve">Address:</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highly motivated and detail-oriented Financial Analyst with over five years of experience in the dynamic financial sector of Zimbabwe Harare. Specializing in financial modeling, budgeting, and forecasting, I have consistently delivered actionable insights to drive business growth and optimize resource allocation. My expertise spans both corporate finance and public sector fiscal management, with a deep understanding of Zimbabwe’s unique economic landscape. Committed to leveraging data-driven strategies to navigate challenges such as inflationary pressures and currency fluctuations in Harare’s vibrant market. Proven track record in supporting organizations through financial stability, strategic planning, and compliance with local regulatory frameworks. A passionate advocate for financial literacy in Zimbabwe, I aim to empower individuals and businesses in Harare with tools to achieve long-term prosperity.</w:t>
      </w:r>
    </w:p>
    <w:bookmarkEnd w:id="21"/>
    <w:bookmarkStart w:id="24" w:name="professional-experience"/>
    <w:p>
      <w:pPr>
        <w:pStyle w:val="Heading3"/>
      </w:pPr>
      <w:r>
        <w:t xml:space="preserve">Professional Experience</w:t>
      </w:r>
    </w:p>
    <w:bookmarkStart w:id="22" w:name="X925b1ec7a0eb2c275d2643ee671394503efc6ee"/>
    <w:p>
      <w:pPr>
        <w:pStyle w:val="Heading4"/>
      </w:pPr>
      <w:r>
        <w:t xml:space="preserve">Zimbabwe Finance Solutions (Harare) - Financial Analyst</w:t>
      </w:r>
    </w:p>
    <w:p>
      <w:pPr>
        <w:pStyle w:val="FirstParagraph"/>
      </w:pPr>
      <w:r>
        <w:rPr>
          <w:iCs/>
          <w:i/>
        </w:rPr>
        <w:t xml:space="preserve">January 2020 – Present</w:t>
      </w:r>
    </w:p>
    <w:p>
      <w:pPr>
        <w:numPr>
          <w:ilvl w:val="0"/>
          <w:numId w:val="1001"/>
        </w:numPr>
        <w:pStyle w:val="Compact"/>
      </w:pPr>
      <w:r>
        <w:t xml:space="preserve">Conducted in-depth financial analysis for over 50 local businesses in Harare, identifying cost-saving opportunities and revenue-generating strategies.</w:t>
      </w:r>
    </w:p>
    <w:p>
      <w:pPr>
        <w:numPr>
          <w:ilvl w:val="0"/>
          <w:numId w:val="1001"/>
        </w:numPr>
        <w:pStyle w:val="Compact"/>
      </w:pPr>
      <w:r>
        <w:t xml:space="preserve">Developed and maintained financial models to forecast cash flows, ensuring alignment with organizational goals despite Zimbabwe’s volatile economic environment.</w:t>
      </w:r>
    </w:p>
    <w:p>
      <w:pPr>
        <w:numPr>
          <w:ilvl w:val="0"/>
          <w:numId w:val="1001"/>
        </w:numPr>
        <w:pStyle w:val="Compact"/>
      </w:pPr>
      <w:r>
        <w:t xml:space="preserve">Collaborated with the Ministry of Finance in Harare to audit public sector expenditures, contributing to a 15% reduction in inefficiencies in 2022.</w:t>
      </w:r>
    </w:p>
    <w:p>
      <w:pPr>
        <w:numPr>
          <w:ilvl w:val="0"/>
          <w:numId w:val="1001"/>
        </w:numPr>
        <w:pStyle w:val="Compact"/>
      </w:pPr>
      <w:r>
        <w:t xml:space="preserve">Provided strategic recommendations on investment portfolios, balancing risks and returns for clients navigating hyperinflation and currency devaluation.</w:t>
      </w:r>
    </w:p>
    <w:p>
      <w:pPr>
        <w:numPr>
          <w:ilvl w:val="0"/>
          <w:numId w:val="1001"/>
        </w:numPr>
        <w:pStyle w:val="Compact"/>
      </w:pPr>
      <w:r>
        <w:t xml:space="preserve">Trained junior analysts on local financial regulations, including compliance with the Reserve Bank of Zimbabwe’s (RBZ) directives.</w:t>
      </w:r>
    </w:p>
    <w:bookmarkEnd w:id="22"/>
    <w:bookmarkStart w:id="23" w:name="Xd0647e1b7c9c0a297186d19caa90f6f975e3218"/>
    <w:p>
      <w:pPr>
        <w:pStyle w:val="Heading4"/>
      </w:pPr>
      <w:r>
        <w:t xml:space="preserve">Harare Business Consultants - Junior Financial Analyst</w:t>
      </w:r>
    </w:p>
    <w:p>
      <w:pPr>
        <w:pStyle w:val="FirstParagraph"/>
      </w:pPr>
      <w:r>
        <w:rPr>
          <w:iCs/>
          <w:i/>
        </w:rPr>
        <w:t xml:space="preserve">June 2017 – December 2019</w:t>
      </w:r>
    </w:p>
    <w:p>
      <w:pPr>
        <w:numPr>
          <w:ilvl w:val="0"/>
          <w:numId w:val="1002"/>
        </w:numPr>
        <w:pStyle w:val="Compact"/>
      </w:pPr>
      <w:r>
        <w:t xml:space="preserve">Supported senior analysts in preparing annual financial reports for SMEs in Harare, ensuring transparency and adherence to international accounting standards.</w:t>
      </w:r>
    </w:p>
    <w:p>
      <w:pPr>
        <w:numPr>
          <w:ilvl w:val="0"/>
          <w:numId w:val="1002"/>
        </w:numPr>
        <w:pStyle w:val="Compact"/>
      </w:pPr>
      <w:r>
        <w:t xml:space="preserve">Monitored macroeconomic trends in Zimbabwe, offering insights to clients on mitigating risks from inflation and exchange rate volatility.</w:t>
      </w:r>
    </w:p>
    <w:p>
      <w:pPr>
        <w:numPr>
          <w:ilvl w:val="0"/>
          <w:numId w:val="1002"/>
        </w:numPr>
        <w:pStyle w:val="Compact"/>
      </w:pPr>
      <w:r>
        <w:t xml:space="preserve">Designed customized budgeting templates for startups in Harare, improving their financial planning accuracy by 30%.</w:t>
      </w:r>
    </w:p>
    <w:p>
      <w:pPr>
        <w:numPr>
          <w:ilvl w:val="0"/>
          <w:numId w:val="1002"/>
        </w:numPr>
        <w:pStyle w:val="Compact"/>
      </w:pPr>
      <w:r>
        <w:t xml:space="preserve">Assisted in the implementation of ERP systems for two major corporations, streamlining financial operations and reducing manual errors.</w:t>
      </w:r>
    </w:p>
    <w:bookmarkEnd w:id="23"/>
    <w:bookmarkEnd w:id="24"/>
    <w:bookmarkStart w:id="27" w:name="education"/>
    <w:p>
      <w:pPr>
        <w:pStyle w:val="Heading3"/>
      </w:pPr>
      <w:r>
        <w:t xml:space="preserve">Education</w:t>
      </w:r>
    </w:p>
    <w:bookmarkStart w:id="25" w:name="X24b34dba20c27df9d945fd8b090123543ecbea6"/>
    <w:p>
      <w:pPr>
        <w:pStyle w:val="Heading4"/>
      </w:pPr>
      <w:r>
        <w:t xml:space="preserve">National University of Science and Technology (NUST), Harare - Bachelor of Commerce in Finance</w:t>
      </w:r>
    </w:p>
    <w:p>
      <w:pPr>
        <w:pStyle w:val="FirstParagraph"/>
      </w:pPr>
      <w:r>
        <w:rPr>
          <w:iCs/>
          <w:i/>
        </w:rPr>
        <w:t xml:space="preserve">2013 – 2016</w:t>
      </w:r>
    </w:p>
    <w:p>
      <w:pPr>
        <w:numPr>
          <w:ilvl w:val="0"/>
          <w:numId w:val="1003"/>
        </w:numPr>
        <w:pStyle w:val="Compact"/>
      </w:pPr>
      <w:r>
        <w:t xml:space="preserve">Graduated with honors, specializing in corporate finance and financial risk management.</w:t>
      </w:r>
    </w:p>
    <w:p>
      <w:pPr>
        <w:numPr>
          <w:ilvl w:val="0"/>
          <w:numId w:val="1003"/>
        </w:numPr>
        <w:pStyle w:val="Compact"/>
      </w:pPr>
      <w:r>
        <w:t xml:space="preserve">Published a research paper on "Financial Resilience Strategies for Zimbabwean SMEs" in the NUST Journal of Economics.</w:t>
      </w:r>
    </w:p>
    <w:bookmarkEnd w:id="25"/>
    <w:bookmarkStart w:id="26" w:name="chartered-financial-analyst-cfa-program"/>
    <w:p>
      <w:pPr>
        <w:pStyle w:val="Heading4"/>
      </w:pPr>
      <w:r>
        <w:t xml:space="preserve">Chartered Financial Analyst (CFA) Program</w:t>
      </w:r>
    </w:p>
    <w:p>
      <w:pPr>
        <w:pStyle w:val="FirstParagraph"/>
      </w:pPr>
      <w:r>
        <w:rPr>
          <w:iCs/>
          <w:i/>
        </w:rPr>
        <w:t xml:space="preserve">2018 – 2021</w:t>
      </w:r>
    </w:p>
    <w:p>
      <w:pPr>
        <w:numPr>
          <w:ilvl w:val="0"/>
          <w:numId w:val="1004"/>
        </w:numPr>
        <w:pStyle w:val="Compact"/>
      </w:pPr>
      <w:r>
        <w:t xml:space="preserve">CFA Level III Candidate, focusing on portfolio management and ethical standards in emerging markets like Zimbabwe.</w:t>
      </w:r>
    </w:p>
    <w:bookmarkEnd w:id="26"/>
    <w:bookmarkEnd w:id="27"/>
    <w:bookmarkStart w:id="28" w:name="skills"/>
    <w:p>
      <w:pPr>
        <w:pStyle w:val="Heading3"/>
      </w:pPr>
      <w:r>
        <w:t xml:space="preserve">Skills</w:t>
      </w:r>
    </w:p>
    <w:p>
      <w:pPr>
        <w:numPr>
          <w:ilvl w:val="0"/>
          <w:numId w:val="1005"/>
        </w:numPr>
        <w:pStyle w:val="Compact"/>
      </w:pPr>
      <w:r>
        <w:rPr>
          <w:bCs/>
          <w:b/>
        </w:rPr>
        <w:t xml:space="preserve">Financial Modeling &amp; Analysis:</w:t>
      </w:r>
      <w:r>
        <w:t xml:space="preserve"> </w:t>
      </w:r>
      <w:r>
        <w:t xml:space="preserve">Expertise in Excel, QuickBooks, and Tableau for data visualization.</w:t>
      </w:r>
    </w:p>
    <w:p>
      <w:pPr>
        <w:numPr>
          <w:ilvl w:val="0"/>
          <w:numId w:val="1005"/>
        </w:numPr>
        <w:pStyle w:val="Compact"/>
      </w:pPr>
      <w:r>
        <w:rPr>
          <w:bCs/>
          <w:b/>
        </w:rPr>
        <w:t xml:space="preserve">Economic Insight:</w:t>
      </w:r>
      <w:r>
        <w:t xml:space="preserve"> </w:t>
      </w:r>
      <w:r>
        <w:t xml:space="preserve">Proficient in analyzing Zimbabwe’s macroeconomic indicators and their impact on business decisions.</w:t>
      </w:r>
    </w:p>
    <w:p>
      <w:pPr>
        <w:numPr>
          <w:ilvl w:val="0"/>
          <w:numId w:val="1005"/>
        </w:numPr>
        <w:pStyle w:val="Compact"/>
      </w:pPr>
      <w:r>
        <w:rPr>
          <w:bCs/>
          <w:b/>
        </w:rPr>
        <w:t xml:space="preserve">Risk Management:</w:t>
      </w:r>
      <w:r>
        <w:t xml:space="preserve"> </w:t>
      </w:r>
      <w:r>
        <w:t xml:space="preserve">Skilled in assessing financial risks and developing mitigation strategies tailored to Harare’s market.</w:t>
      </w:r>
    </w:p>
    <w:p>
      <w:pPr>
        <w:numPr>
          <w:ilvl w:val="0"/>
          <w:numId w:val="1005"/>
        </w:numPr>
        <w:pStyle w:val="Compact"/>
      </w:pPr>
      <w:r>
        <w:rPr>
          <w:bCs/>
          <w:b/>
        </w:rPr>
        <w:t xml:space="preserve">Regulatory Compliance:</w:t>
      </w:r>
      <w:r>
        <w:t xml:space="preserve"> </w:t>
      </w:r>
      <w:r>
        <w:t xml:space="preserve">Familiar with RBZ regulations, ZIMRA tax policies, and IFRS standards.</w:t>
      </w:r>
    </w:p>
    <w:p>
      <w:pPr>
        <w:numPr>
          <w:ilvl w:val="0"/>
          <w:numId w:val="1005"/>
        </w:numPr>
        <w:pStyle w:val="Compact"/>
      </w:pPr>
      <w:r>
        <w:rPr>
          <w:bCs/>
          <w:b/>
        </w:rPr>
        <w:t xml:space="preserve">Languages:</w:t>
      </w:r>
      <w:r>
        <w:t xml:space="preserve"> </w:t>
      </w:r>
      <w:r>
        <w:t xml:space="preserve">Fluent in English and Shona; basic understanding of Ndebele.</w:t>
      </w:r>
    </w:p>
    <w:bookmarkEnd w:id="28"/>
    <w:bookmarkStart w:id="29" w:name="professional-development"/>
    <w:p>
      <w:pPr>
        <w:pStyle w:val="Heading3"/>
      </w:pPr>
      <w:r>
        <w:t xml:space="preserve">Professional Development</w:t>
      </w:r>
    </w:p>
    <w:p>
      <w:pPr>
        <w:pStyle w:val="FirstParagraph"/>
      </w:pPr>
      <w:r>
        <w:rPr>
          <w:bCs/>
          <w:b/>
        </w:rPr>
        <w:t xml:space="preserve">Zimbabwe Institute of Chartered Accountants (ZICA) – Advanced Financial Reporting Workshop (2021)</w:t>
      </w:r>
    </w:p>
    <w:p>
      <w:pPr>
        <w:pStyle w:val="BodyText"/>
      </w:pPr>
      <w:r>
        <w:rPr>
          <w:bCs/>
          <w:b/>
        </w:rPr>
        <w:t xml:space="preserve">Harare Business Association – Seminar on Navigating Inflation in 2022 (Presenter, 2021)</w:t>
      </w:r>
    </w:p>
    <w:bookmarkEnd w:id="29"/>
    <w:bookmarkStart w:id="30" w:name="affiliations-certifications"/>
    <w:p>
      <w:pPr>
        <w:pStyle w:val="Heading3"/>
      </w:pPr>
      <w:r>
        <w:t xml:space="preserve">Affiliations &amp; Certifications</w:t>
      </w:r>
    </w:p>
    <w:p>
      <w:pPr>
        <w:numPr>
          <w:ilvl w:val="0"/>
          <w:numId w:val="1006"/>
        </w:numPr>
        <w:pStyle w:val="Compact"/>
      </w:pPr>
      <w:r>
        <w:t xml:space="preserve">Member of the Zimbabwe Institute of Chartered Accountants (ZICA)</w:t>
      </w:r>
    </w:p>
    <w:p>
      <w:pPr>
        <w:numPr>
          <w:ilvl w:val="0"/>
          <w:numId w:val="1006"/>
        </w:numPr>
        <w:pStyle w:val="Compact"/>
      </w:pPr>
      <w:r>
        <w:t xml:space="preserve">Certified Public Accountant (CPA) – Zimbabwe</w:t>
      </w:r>
    </w:p>
    <w:p>
      <w:pPr>
        <w:numPr>
          <w:ilvl w:val="0"/>
          <w:numId w:val="1006"/>
        </w:numPr>
        <w:pStyle w:val="Compact"/>
      </w:pPr>
      <w:r>
        <w:t xml:space="preserve">Microsoft Excel Expert Certification (2020)</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Financial Analyst in Zimbabwe Harare</dc:title>
  <dc:creator/>
  <dc:language>en</dc:language>
  <cp:keywords/>
  <dcterms:created xsi:type="dcterms:W3CDTF">2026-07-21T14:29:34Z</dcterms:created>
  <dcterms:modified xsi:type="dcterms:W3CDTF">2026-07-21T14:29:34Z</dcterms:modified>
</cp:coreProperties>
</file>

<file path=docProps/custom.xml><?xml version="1.0" encoding="utf-8"?>
<Properties xmlns="http://schemas.openxmlformats.org/officeDocument/2006/custom-properties" xmlns:vt="http://schemas.openxmlformats.org/officeDocument/2006/docPropsVTypes"/>
</file>