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firefighter-resume"/>
    <w:p>
      <w:pPr>
        <w:pStyle w:val="Heading1"/>
      </w:pPr>
      <w:r>
        <w:t xml:space="preserve">Firefighter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15 de Abril 456, 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9351-234-5678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Argentina Córdoba, specializing in fire suppression, emergency medical services (EMS), and community risk reduction. Proven ability to lead high-pressure situations while prioritizing public safety. Committed to upholding the values of the Argentine firefighting community, with a strong focus on collaboration, training, and innovation. A passionate advocate for firefighter safety and professional development in Córdoba's dynamic urban and rural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4e1ac35dd2949cad4e9ea3a7c66daefd0f4b66d"/>
    <w:p>
      <w:pPr>
        <w:pStyle w:val="Heading3"/>
      </w:pPr>
      <w:r>
        <w:t xml:space="preserve">Bombero de la Ciudad de Córdoba (Córdoba Fire Department)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Firefighter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first responder in over 500 emergency incidents, including structure fires, wildfires, and motor vehicle accidents.</w:t>
      </w:r>
    </w:p>
    <w:p>
      <w:pPr>
        <w:numPr>
          <w:ilvl w:val="0"/>
          <w:numId w:val="1001"/>
        </w:numPr>
        <w:pStyle w:val="Compact"/>
      </w:pPr>
      <w:r>
        <w:t xml:space="preserve">Oversaw the operation of fire suppression equipment and ensured compliance with national fire safety standards in Córdoba.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to patients during medical emergencies, collaborating with local hospitals and EMS teams in the province.</w:t>
      </w:r>
    </w:p>
    <w:p>
      <w:pPr>
        <w:numPr>
          <w:ilvl w:val="0"/>
          <w:numId w:val="1001"/>
        </w:numPr>
        <w:pStyle w:val="Compact"/>
      </w:pPr>
      <w:r>
        <w:t xml:space="preserve">Conducted community education programs on fire prevention, emphasizing the unique challenges of Córdoba's diverse neighborhoods and industrial zones.</w:t>
      </w:r>
    </w:p>
    <w:p>
      <w:pPr>
        <w:numPr>
          <w:ilvl w:val="0"/>
          <w:numId w:val="1001"/>
        </w:numPr>
        <w:pStyle w:val="Compact"/>
      </w:pPr>
      <w:r>
        <w:t xml:space="preserve">Mentored 20+ junior firefighters through hands-on training sessions and real-world scenarios, fostering a culture of excellence in Argentina’s firefighting community.</w:t>
      </w:r>
    </w:p>
    <w:bookmarkEnd w:id="22"/>
    <w:bookmarkStart w:id="23" w:name="X6d609073bbddf8dcb1927c7914648af6f8659c7"/>
    <w:p>
      <w:pPr>
        <w:pStyle w:val="Heading3"/>
      </w:pPr>
      <w:r>
        <w:t xml:space="preserve">Bombero de la Provincia de Córdoba (Córdoba Provincial Fire Department)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Firefighter Trainee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Assisted in maintaining fire station equipment and vehicles, ensuring readiness for emergencies in both urban and remote areas of the province.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evacuation plans for high-risk zones, including Córdoba’s industrial parks and densely populated neighborhoods.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universidad-nacional-de-córdoba"/>
    <w:p>
      <w:pPr>
        <w:pStyle w:val="Heading3"/>
      </w:pPr>
      <w:r>
        <w:t xml:space="preserve">Universidad Nacional de Córdoba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Science in Emergency Management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Coursera on fire science and disaster response, with a focus on Argentine regulatory frameworks.</w:t>
      </w:r>
    </w:p>
    <w:p>
      <w:pPr>
        <w:numPr>
          <w:ilvl w:val="0"/>
          <w:numId w:val="1003"/>
        </w:numPr>
        <w:pStyle w:val="Compact"/>
      </w:pPr>
      <w:r>
        <w:t xml:space="preserve">Certified in Advanced Firefighting Techniques by the Instituto Nacional de Seguridad y Salud en el Trabajo (INSSST) in Buenos Aires.</w:t>
      </w:r>
    </w:p>
    <w:bookmarkEnd w:id="25"/>
    <w:bookmarkStart w:id="26" w:name="X05b6cc52c9cdfc69d924ef3551141d04aff4d67"/>
    <w:p>
      <w:pPr>
        <w:pStyle w:val="Heading3"/>
      </w:pPr>
      <w:r>
        <w:t xml:space="preserve">Escuela Técnica Superior de Bomberos (ETSB)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Professional Firefighter Certification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American Heart Association (AHA) CPR and First Aid Certification (Valid through 2025).</w:t>
      </w:r>
    </w:p>
    <w:p>
      <w:pPr>
        <w:numPr>
          <w:ilvl w:val="0"/>
          <w:numId w:val="1004"/>
        </w:numPr>
        <w:pStyle w:val="Compact"/>
      </w:pPr>
      <w:r>
        <w:t xml:space="preserve">Emergency Medical Responder (EMR) Certification, aligned with Argentina’s National Health System standards.</w:t>
      </w:r>
    </w:p>
    <w:p>
      <w:pPr>
        <w:numPr>
          <w:ilvl w:val="0"/>
          <w:numId w:val="1004"/>
        </w:numPr>
        <w:pStyle w:val="Compact"/>
      </w:pPr>
      <w:r>
        <w:t xml:space="preserve">Wildfire Management Training from the Argentine Ministry of Environment, specializing in Córdoba’s unique ecosystems.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 for workplace safety in fire departments.</w:t>
      </w:r>
    </w:p>
    <w:p>
      <w:pPr>
        <w:numPr>
          <w:ilvl w:val="0"/>
          <w:numId w:val="1004"/>
        </w:numPr>
        <w:pStyle w:val="Compact"/>
      </w:pPr>
      <w:r>
        <w:t xml:space="preserve">Driver’s License with commercial vehicle endorsement for operating fire trucks and emergency response vehicles.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Fire suppression systems, hydraulic tools, thermal imaging cameras, and hazardous materials detection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Rapid decision-making under pressure, incident command systems (ICS), and coordination with local authorities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skills in Spanish and English, with experience delivering public safety messages to diverse communities in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teams of 5–10 firefighters during critical operations, ensuring compliance with Argentina’s fire safety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fire safety workshops for schools and businesses across Córdoba, reducing local incident rates by 15% since 2018.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Córdoba Firefighters’ Association, contributing to advocacy for better resources and safety protocols in Argentina’s fire departments.</w:t>
      </w:r>
    </w:p>
    <w:p>
      <w:pPr>
        <w:pStyle w:val="BodyText"/>
      </w:pPr>
      <w:r>
        <w:rPr>
          <w:bCs/>
          <w:b/>
        </w:rPr>
        <w:t xml:space="preserve">Awards:</w:t>
      </w:r>
    </w:p>
    <w:p>
      <w:pPr>
        <w:numPr>
          <w:ilvl w:val="0"/>
          <w:numId w:val="1006"/>
        </w:numPr>
        <w:pStyle w:val="Compact"/>
      </w:pPr>
      <w:r>
        <w:t xml:space="preserve">“Firefighter of the Year” – Córdoba Fire Department (2021).</w:t>
      </w:r>
    </w:p>
    <w:p>
      <w:pPr>
        <w:numPr>
          <w:ilvl w:val="0"/>
          <w:numId w:val="1006"/>
        </w:numPr>
        <w:pStyle w:val="Compact"/>
      </w:pPr>
      <w:r>
        <w:t xml:space="preserve">“Community Safety Champion” – Regional Emergency Response Council (2019).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Miembro de la Asociación Argentina de Bomberos (AAB)</w:t>
      </w:r>
    </w:p>
    <w:p>
      <w:pPr>
        <w:numPr>
          <w:ilvl w:val="0"/>
          <w:numId w:val="1007"/>
        </w:numPr>
        <w:pStyle w:val="Compact"/>
      </w:pPr>
      <w:r>
        <w:t xml:space="preserve">Miembro del Consejo Provincial de Seguridad Pública, Córdoba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Italian (basic).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juan.martinez@example.com or +54 9351-234-5678.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Argentina Córdoba’s firefighting community, emphasizing local experience, certifications, and alignment with national safety standards. It reflects a commitment to excellence in fire service and public safety across the province.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Argentina Córdoba</dc:title>
  <dc:creator/>
  <dc:language>en</dc:language>
  <cp:keywords/>
  <dcterms:created xsi:type="dcterms:W3CDTF">2026-07-21T15:21:12Z</dcterms:created>
  <dcterms:modified xsi:type="dcterms:W3CDTF">2026-07-21T15:21:12Z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