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w:t>
      </w:r>
      <w:r>
        <w:t xml:space="preserve"> </w:t>
      </w:r>
      <w:r>
        <w:t xml:space="preserve">China</w:t>
      </w:r>
      <w:r>
        <w:t xml:space="preserve"> </w:t>
      </w:r>
      <w:r>
        <w:t xml:space="preserve">Guangzhou</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john.thompson.firefighter@gmail.com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career-objective"/>
    <w:p>
      <w:pPr>
        <w:pStyle w:val="Heading2"/>
      </w:pPr>
      <w:r>
        <w:t xml:space="preserve">Career Objective</w:t>
      </w:r>
    </w:p>
    <w:p>
      <w:pPr>
        <w:pStyle w:val="FirstParagraph"/>
      </w:pPr>
      <w:r>
        <w:t xml:space="preserve">To leverage my extensive experience as a firefighter in China Guangzhou, where I have dedicated over a decade to emergency response, community safety, and disaster prevention. I aim to contribute my expertise in urban firefighting, fire suppression techniques, and public education to further enhance the safety standards of Guangzhou's densely populated areas.</w:t>
      </w:r>
    </w:p>
    <w:bookmarkEnd w:id="21"/>
    <w:bookmarkStart w:id="22" w:name="professional-summary"/>
    <w:p>
      <w:pPr>
        <w:pStyle w:val="Heading2"/>
      </w:pPr>
      <w:r>
        <w:t xml:space="preserve">Professional Summary</w:t>
      </w:r>
    </w:p>
    <w:p>
      <w:pPr>
        <w:pStyle w:val="FirstParagraph"/>
      </w:pPr>
      <w:r>
        <w:t xml:space="preserve">A highly motivated and certified firefighter with over 10 years of experience in China Guangzhou. Proven track record in managing high-pressure emergency situations, including structural fires, hazardous material incidents, and rescue operations. Committed to upholding the highest standards of professionalism, teamwork, and community engagement. Adept at using advanced firefighting equipment and adhering to local regulations in Guangzhou's dynamic urban environment.</w:t>
      </w:r>
    </w:p>
    <w:bookmarkEnd w:id="22"/>
    <w:bookmarkStart w:id="25" w:name="work-experience"/>
    <w:p>
      <w:pPr>
        <w:pStyle w:val="Heading2"/>
      </w:pPr>
      <w:r>
        <w:t xml:space="preserve">Work Experience</w:t>
      </w:r>
    </w:p>
    <w:bookmarkStart w:id="23" w:name="senior-firefighter"/>
    <w:p>
      <w:pPr>
        <w:pStyle w:val="Heading3"/>
      </w:pPr>
      <w:r>
        <w:t xml:space="preserve">Senior Firefighter</w:t>
      </w:r>
    </w:p>
    <w:p>
      <w:pPr>
        <w:pStyle w:val="FirstParagraph"/>
      </w:pPr>
      <w:r>
        <w:rPr>
          <w:bCs/>
          <w:b/>
        </w:rPr>
        <w:t xml:space="preserve">Guangdong Provincial Fire Rescue Corps, Guangzhou, China</w:t>
      </w:r>
      <w:r>
        <w:br/>
      </w:r>
      <w:r>
        <w:rPr>
          <w:iCs/>
          <w:i/>
        </w:rPr>
        <w:t xml:space="preserve">January 2015 – Present</w:t>
      </w:r>
    </w:p>
    <w:p>
      <w:pPr>
        <w:numPr>
          <w:ilvl w:val="0"/>
          <w:numId w:val="1001"/>
        </w:numPr>
        <w:pStyle w:val="Compact"/>
      </w:pPr>
      <w:r>
        <w:t xml:space="preserve">Managed and coordinated firefighting operations in Guangzhou’s commercial and residential zones, responding to over 200+ emergency calls annually.</w:t>
      </w:r>
    </w:p>
    <w:p>
      <w:pPr>
        <w:numPr>
          <w:ilvl w:val="0"/>
          <w:numId w:val="1001"/>
        </w:numPr>
        <w:pStyle w:val="Compact"/>
      </w:pPr>
      <w:r>
        <w:t xml:space="preserve">Led a team of 15 firefighters in extinguishing large-scale structural fires, including high-rise buildings and industrial complexes in China Guangzhou.</w:t>
      </w:r>
    </w:p>
    <w:p>
      <w:pPr>
        <w:numPr>
          <w:ilvl w:val="0"/>
          <w:numId w:val="1001"/>
        </w:numPr>
        <w:pStyle w:val="Compact"/>
      </w:pPr>
      <w:r>
        <w:t xml:space="preserve">Provided emergency medical assistance to injured individuals, collaborating with local hospitals and ambulance services in Guangzhou.</w:t>
      </w:r>
    </w:p>
    <w:p>
      <w:pPr>
        <w:numPr>
          <w:ilvl w:val="0"/>
          <w:numId w:val="1001"/>
        </w:numPr>
        <w:pStyle w:val="Compact"/>
      </w:pPr>
      <w:r>
        <w:t xml:space="preserve">Conducted regular safety inspections of public facilities, ensuring compliance with China’s fire safety codes and regulations.</w:t>
      </w:r>
    </w:p>
    <w:p>
      <w:pPr>
        <w:numPr>
          <w:ilvl w:val="0"/>
          <w:numId w:val="1001"/>
        </w:numPr>
        <w:pStyle w:val="Compact"/>
      </w:pPr>
      <w:r>
        <w:t xml:space="preserve">Organized community fire prevention workshops in Guangzhou, educating residents on fire safety protocols and evacuation procedures.</w:t>
      </w:r>
    </w:p>
    <w:bookmarkEnd w:id="23"/>
    <w:bookmarkStart w:id="24" w:name="firefighter"/>
    <w:p>
      <w:pPr>
        <w:pStyle w:val="Heading3"/>
      </w:pPr>
      <w:r>
        <w:t xml:space="preserve">Firefighter</w:t>
      </w:r>
    </w:p>
    <w:p>
      <w:pPr>
        <w:pStyle w:val="FirstParagraph"/>
      </w:pPr>
      <w:r>
        <w:rPr>
          <w:bCs/>
          <w:b/>
        </w:rPr>
        <w:t xml:space="preserve">Guangzhou Fire Department, Guangdong Province, China</w:t>
      </w:r>
      <w:r>
        <w:br/>
      </w:r>
      <w:r>
        <w:rPr>
          <w:iCs/>
          <w:i/>
        </w:rPr>
        <w:t xml:space="preserve">August 2010 – December 2014</w:t>
      </w:r>
    </w:p>
    <w:p>
      <w:pPr>
        <w:numPr>
          <w:ilvl w:val="0"/>
          <w:numId w:val="1002"/>
        </w:numPr>
        <w:pStyle w:val="Compact"/>
      </w:pPr>
      <w:r>
        <w:t xml:space="preserve">Responded to fire incidents across Guangzhou’s diverse neighborhoods, including historical districts and modern commercial hubs.</w:t>
      </w:r>
    </w:p>
    <w:p>
      <w:pPr>
        <w:numPr>
          <w:ilvl w:val="0"/>
          <w:numId w:val="1002"/>
        </w:numPr>
        <w:pStyle w:val="Compact"/>
      </w:pPr>
      <w:r>
        <w:t xml:space="preserve">Operated advanced firefighting equipment, such as aerial ladder trucks and thermal imaging devices, tailored for China’s urban infrastructure.</w:t>
      </w:r>
    </w:p>
    <w:p>
      <w:pPr>
        <w:numPr>
          <w:ilvl w:val="0"/>
          <w:numId w:val="1002"/>
        </w:numPr>
        <w:pStyle w:val="Compact"/>
      </w:pPr>
      <w:r>
        <w:t xml:space="preserve">Participated in hazardous material (HazMat) training programs to address chemical spills and industrial accidents common in Guangzhou’s industrial zones.</w:t>
      </w:r>
    </w:p>
    <w:p>
      <w:pPr>
        <w:numPr>
          <w:ilvl w:val="0"/>
          <w:numId w:val="1002"/>
        </w:numPr>
        <w:pStyle w:val="Compact"/>
      </w:pPr>
      <w:r>
        <w:t xml:space="preserve">Assisted in the development of emergency response plans for large public events, such as the Canton Fair, ensuring safety compliance in China Guangzhou.</w:t>
      </w:r>
    </w:p>
    <w:p>
      <w:pPr>
        <w:numPr>
          <w:ilvl w:val="0"/>
          <w:numId w:val="1002"/>
        </w:numPr>
        <w:pStyle w:val="Compact"/>
      </w:pPr>
      <w:r>
        <w:t xml:space="preserve">Received recognition for exceptional performance during a major fire incident at a high-rise residential complex in 2013, saving multiple lives.</w:t>
      </w:r>
    </w:p>
    <w:bookmarkEnd w:id="24"/>
    <w:bookmarkEnd w:id="25"/>
    <w:bookmarkStart w:id="26" w:name="education"/>
    <w:p>
      <w:pPr>
        <w:pStyle w:val="Heading2"/>
      </w:pPr>
      <w:r>
        <w:t xml:space="preserve">Education</w:t>
      </w:r>
    </w:p>
    <w:p>
      <w:pPr>
        <w:pStyle w:val="FirstParagraph"/>
      </w:pPr>
      <w:r>
        <w:rPr>
          <w:bCs/>
          <w:b/>
        </w:rPr>
        <w:t xml:space="preserve">Bachelor of Science in Emergency Management</w:t>
      </w:r>
      <w:r>
        <w:br/>
      </w:r>
      <w:r>
        <w:t xml:space="preserve">Guangzhou University, China</w:t>
      </w:r>
      <w:r>
        <w:br/>
      </w:r>
      <w:r>
        <w:rPr>
          <w:iCs/>
          <w:i/>
        </w:rPr>
        <w:t xml:space="preserve">Graduated: June 2010</w:t>
      </w:r>
    </w:p>
    <w:bookmarkEnd w:id="26"/>
    <w:bookmarkStart w:id="27" w:name="certifications"/>
    <w:p>
      <w:pPr>
        <w:pStyle w:val="Heading2"/>
      </w:pPr>
      <w:r>
        <w:t xml:space="preserve">Certifications</w:t>
      </w:r>
    </w:p>
    <w:p>
      <w:pPr>
        <w:numPr>
          <w:ilvl w:val="0"/>
          <w:numId w:val="1003"/>
        </w:numPr>
        <w:pStyle w:val="Compact"/>
      </w:pPr>
      <w:r>
        <w:t xml:space="preserve">National Firefighter Certification (China) – Guangdong Province Fire Safety Authority, 2015</w:t>
      </w:r>
    </w:p>
    <w:p>
      <w:pPr>
        <w:numPr>
          <w:ilvl w:val="0"/>
          <w:numId w:val="1003"/>
        </w:numPr>
        <w:pStyle w:val="Compact"/>
      </w:pPr>
      <w:r>
        <w:t xml:space="preserve">Hazardous Materials Response Training – China Emergency Management Bureau, 2018</w:t>
      </w:r>
    </w:p>
    <w:p>
      <w:pPr>
        <w:numPr>
          <w:ilvl w:val="0"/>
          <w:numId w:val="1003"/>
        </w:numPr>
        <w:pStyle w:val="Compact"/>
      </w:pPr>
      <w:r>
        <w:t xml:space="preserve">Advanced Fire Suppression Techniques – Guangzhou Fire Training Academy, 2017</w:t>
      </w:r>
    </w:p>
    <w:p>
      <w:pPr>
        <w:numPr>
          <w:ilvl w:val="0"/>
          <w:numId w:val="1003"/>
        </w:numPr>
        <w:pStyle w:val="Compact"/>
      </w:pPr>
      <w:r>
        <w:t xml:space="preserve">Emergency Medical Technician (EMT) Certification – Guangdong Health Department, 2016</w:t>
      </w:r>
    </w:p>
    <w:bookmarkEnd w:id="27"/>
    <w:bookmarkStart w:id="28" w:name="skills"/>
    <w:p>
      <w:pPr>
        <w:pStyle w:val="Heading2"/>
      </w:pPr>
      <w:r>
        <w:t xml:space="preserve">Skills</w:t>
      </w:r>
    </w:p>
    <w:p>
      <w:pPr>
        <w:numPr>
          <w:ilvl w:val="0"/>
          <w:numId w:val="1004"/>
        </w:numPr>
        <w:pStyle w:val="Compact"/>
      </w:pPr>
      <w:r>
        <w:rPr>
          <w:bCs/>
          <w:b/>
        </w:rPr>
        <w:t xml:space="preserve">Fire Suppression:</w:t>
      </w:r>
      <w:r>
        <w:t xml:space="preserve"> </w:t>
      </w:r>
      <w:r>
        <w:t xml:space="preserve">Expertise in using fire hoses, extinguishers, and high-pressure water systems for residential, commercial, and industrial fires in China Guangzhou.</w:t>
      </w:r>
    </w:p>
    <w:p>
      <w:pPr>
        <w:numPr>
          <w:ilvl w:val="0"/>
          <w:numId w:val="1004"/>
        </w:numPr>
        <w:pStyle w:val="Compact"/>
      </w:pPr>
      <w:r>
        <w:rPr>
          <w:bCs/>
          <w:b/>
        </w:rPr>
        <w:t xml:space="preserve">Tactical Rescue:</w:t>
      </w:r>
      <w:r>
        <w:t xml:space="preserve"> </w:t>
      </w:r>
      <w:r>
        <w:t xml:space="preserve">Skilled in technical rescue operations, including vehicle extrication and confined space rescues.</w:t>
      </w:r>
    </w:p>
    <w:p>
      <w:pPr>
        <w:numPr>
          <w:ilvl w:val="0"/>
          <w:numId w:val="1004"/>
        </w:numPr>
        <w:pStyle w:val="Compact"/>
      </w:pPr>
      <w:r>
        <w:rPr>
          <w:bCs/>
          <w:b/>
        </w:rPr>
        <w:t xml:space="preserve">Emergency Medical Care:</w:t>
      </w:r>
      <w:r>
        <w:t xml:space="preserve"> </w:t>
      </w:r>
      <w:r>
        <w:t xml:space="preserve">Proficient in CPR, first aid, and trauma care for injured individuals during fire incidents.</w:t>
      </w:r>
    </w:p>
    <w:p>
      <w:pPr>
        <w:numPr>
          <w:ilvl w:val="0"/>
          <w:numId w:val="1004"/>
        </w:numPr>
        <w:pStyle w:val="Compact"/>
      </w:pPr>
      <w:r>
        <w:rPr>
          <w:bCs/>
          <w:b/>
        </w:rPr>
        <w:t xml:space="preserve">Communication:</w:t>
      </w:r>
      <w:r>
        <w:t xml:space="preserve"> </w:t>
      </w:r>
      <w:r>
        <w:t xml:space="preserve">Strong interpersonal skills to coordinate with local authorities, emergency services, and the public in Guangzhou.</w:t>
      </w:r>
    </w:p>
    <w:p>
      <w:pPr>
        <w:numPr>
          <w:ilvl w:val="0"/>
          <w:numId w:val="1004"/>
        </w:numPr>
        <w:pStyle w:val="Compact"/>
      </w:pPr>
      <w:r>
        <w:rPr>
          <w:bCs/>
          <w:b/>
        </w:rPr>
        <w:t xml:space="preserve">Dedication to Safety Standards:</w:t>
      </w:r>
      <w:r>
        <w:t xml:space="preserve"> </w:t>
      </w:r>
      <w:r>
        <w:t xml:space="preserve">Compliant with China’s national fire safety regulations and proactive in implementing preventive measures.</w:t>
      </w:r>
    </w:p>
    <w:bookmarkEnd w:id="28"/>
    <w:bookmarkStart w:id="29" w:name="language-proficiency"/>
    <w:p>
      <w:pPr>
        <w:pStyle w:val="Heading2"/>
      </w:pPr>
      <w:r>
        <w:t xml:space="preserve">Language Proficiency</w:t>
      </w:r>
    </w:p>
    <w:p>
      <w:pPr>
        <w:numPr>
          <w:ilvl w:val="0"/>
          <w:numId w:val="1005"/>
        </w:numPr>
        <w:pStyle w:val="Compact"/>
      </w:pPr>
      <w:r>
        <w:t xml:space="preserve">English – Fluent (written and spoken)</w:t>
      </w:r>
    </w:p>
    <w:p>
      <w:pPr>
        <w:numPr>
          <w:ilvl w:val="0"/>
          <w:numId w:val="1005"/>
        </w:numPr>
        <w:pStyle w:val="Compact"/>
      </w:pPr>
      <w:r>
        <w:t xml:space="preserve">Mandarin Chinese – Intermediate (reading/writing, conversational)</w:t>
      </w:r>
    </w:p>
    <w:bookmarkEnd w:id="29"/>
    <w:bookmarkStart w:id="30" w:name="community-involvement"/>
    <w:p>
      <w:pPr>
        <w:pStyle w:val="Heading2"/>
      </w:pPr>
      <w:r>
        <w:t xml:space="preserve">Community Involvement</w:t>
      </w:r>
    </w:p>
    <w:p>
      <w:pPr>
        <w:pStyle w:val="FirstParagraph"/>
      </w:pPr>
      <w:r>
        <w:rPr>
          <w:bCs/>
          <w:b/>
        </w:rPr>
        <w:t xml:space="preserve">Guangzhou Fire Safety Awareness Campaign</w:t>
      </w:r>
      <w:r>
        <w:br/>
      </w:r>
      <w:r>
        <w:rPr>
          <w:iCs/>
          <w:i/>
        </w:rPr>
        <w:t xml:space="preserve">Volunteer Firefighter, 2018–Present</w:t>
      </w:r>
    </w:p>
    <w:p>
      <w:pPr>
        <w:numPr>
          <w:ilvl w:val="0"/>
          <w:numId w:val="1006"/>
        </w:numPr>
        <w:pStyle w:val="Compact"/>
      </w:pPr>
      <w:r>
        <w:t xml:space="preserve">Contributed to nationwide fire safety campaigns in China Guangzhou, targeting schools and elderly communities.</w:t>
      </w:r>
    </w:p>
    <w:p>
      <w:pPr>
        <w:numPr>
          <w:ilvl w:val="0"/>
          <w:numId w:val="1006"/>
        </w:numPr>
        <w:pStyle w:val="Compact"/>
      </w:pPr>
      <w:r>
        <w:t xml:space="preserve">Collaborated with local NGOs to distribute fire safety materials and conduct drills in residential areas.</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China Firefighters Association (CFA)</w:t>
      </w:r>
      <w:r>
        <w:br/>
      </w:r>
      <w:r>
        <w:t xml:space="preserve">- Certified Trainer, Guangzhou Fire Safety Education Center</w:t>
      </w:r>
    </w:p>
    <w:p>
      <w:pPr>
        <w:pStyle w:val="BodyText"/>
      </w:pPr>
      <w:r>
        <w:rPr>
          <w:bCs/>
          <w:b/>
        </w:rPr>
        <w:t xml:space="preserve">Awards and Recognition:</w:t>
      </w:r>
      <w:r>
        <w:br/>
      </w:r>
      <w:r>
        <w:t xml:space="preserve">- "Outstanding Firefighter of the Year" – Guangzhou Fire Department, 2019</w:t>
      </w:r>
      <w:r>
        <w:br/>
      </w:r>
      <w:r>
        <w:t xml:space="preserve">- "Community Safety Champion" – Guangdong Provincial Government, 2021</w:t>
      </w:r>
    </w:p>
    <w:bookmarkEnd w:id="31"/>
    <w:bookmarkStart w:id="32" w:name="conclusion"/>
    <w:p>
      <w:pPr>
        <w:pStyle w:val="Heading2"/>
      </w:pPr>
      <w:r>
        <w:t xml:space="preserve">Conclusion</w:t>
      </w:r>
    </w:p>
    <w:p>
      <w:pPr>
        <w:pStyle w:val="FirstParagraph"/>
      </w:pPr>
      <w:r>
        <w:t xml:space="preserve">This resume highlights my commitment to the role of a firefighter in China Guangzhou, where I have consistently prioritized public safety and emergency preparedness. My experience spans urban firefighting, disaster response, and community engagement, all tailored to meet the unique challenges of Guangzhou’s environment. I am eager to continue contributing my skills to safeguard lives and property in this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 China Guangzhou</dc:title>
  <dc:creator/>
  <dc:language>en</dc:language>
  <cp:keywords/>
  <dcterms:created xsi:type="dcterms:W3CDTF">2026-07-22T21:09:53Z</dcterms:created>
  <dcterms:modified xsi:type="dcterms:W3CDTF">2026-07-22T21:09:53Z</dcterms:modified>
</cp:coreProperties>
</file>

<file path=docProps/custom.xml><?xml version="1.0" encoding="utf-8"?>
<Properties xmlns="http://schemas.openxmlformats.org/officeDocument/2006/custom-properties" xmlns:vt="http://schemas.openxmlformats.org/officeDocument/2006/docPropsVTypes"/>
</file>