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firefighter-resume"/>
    <w:p>
      <w:pPr>
        <w:pStyle w:val="Heading1"/>
      </w:pPr>
      <w:r>
        <w:t xml:space="preserve">Firefighter Resume</w:t>
      </w:r>
    </w:p>
    <w:p>
      <w:pPr>
        <w:pStyle w:val="FirstParagraph"/>
      </w:pPr>
      <w:r>
        <w:rPr>
          <w:bCs/>
          <w:b/>
        </w:rPr>
        <w:t xml:space="preserve">Name:</w:t>
      </w:r>
      <w:r>
        <w:t xml:space="preserve"> </w:t>
      </w:r>
      <w:r>
        <w:t xml:space="preserve">Amanuel Tsegaye</w:t>
      </w:r>
      <w:r>
        <w:br/>
      </w:r>
      <w:r>
        <w:rPr>
          <w:bCs/>
          <w:b/>
        </w:rPr>
        <w:t xml:space="preserve">Address:</w:t>
      </w:r>
      <w:r>
        <w:t xml:space="preserve"> </w:t>
      </w:r>
      <w:r>
        <w:t xml:space="preserve">Addis Ababa, Ethiopia</w:t>
      </w:r>
      <w:r>
        <w:br/>
      </w:r>
      <w:r>
        <w:rPr>
          <w:bCs/>
          <w:b/>
        </w:rPr>
        <w:t xml:space="preserve">Email:</w:t>
      </w:r>
      <w:r>
        <w:t xml:space="preserve"> </w:t>
      </w:r>
      <w:r>
        <w:t xml:space="preserve">amanuel.tsegaye@ethiofire.org</w:t>
      </w:r>
      <w:r>
        <w:br/>
      </w:r>
      <w:r>
        <w:rPr>
          <w:bCs/>
          <w:b/>
        </w:rPr>
        <w:t xml:space="preserve">Phone:</w:t>
      </w:r>
      <w:r>
        <w:t xml:space="preserve"> </w:t>
      </w:r>
      <w:r>
        <w:t xml:space="preserve">+251 912 345 678</w:t>
      </w:r>
    </w:p>
    <w:bookmarkStart w:id="20" w:name="professional-summary"/>
    <w:p>
      <w:pPr>
        <w:pStyle w:val="Heading2"/>
      </w:pPr>
      <w:r>
        <w:t xml:space="preserve">Professional Summary</w:t>
      </w:r>
    </w:p>
    <w:p>
      <w:pPr>
        <w:pStyle w:val="FirstParagraph"/>
      </w:pPr>
      <w:r>
        <w:t xml:space="preserve">Dynamic and dedicated Firefighter with over [X] years of experience serving the people of Ethiopia Addis Ababa. Proven expertise in emergency response, fire suppression, rescue operations, and community safety education. Committed to upholding the values of the Ethiopian Fire Service while addressing the unique challenges of urban firefighting in a rapidly growing city like Addis Ababa. Adept at working under pressure, collaborating with local authorities, and adapting to diverse emergencies. Passionate about protecting lives and property in Ethiopia's capital through proactive fire prevention and rapid intervention.</w:t>
      </w:r>
    </w:p>
    <w:bookmarkEnd w:id="20"/>
    <w:bookmarkStart w:id="23" w:name="work-experience"/>
    <w:p>
      <w:pPr>
        <w:pStyle w:val="Heading2"/>
      </w:pPr>
      <w:r>
        <w:t xml:space="preserve">Work Experience</w:t>
      </w:r>
    </w:p>
    <w:bookmarkStart w:id="21" w:name="firefighter"/>
    <w:p>
      <w:pPr>
        <w:pStyle w:val="Heading3"/>
      </w:pPr>
      <w:r>
        <w:t xml:space="preserve">Firefighter</w:t>
      </w:r>
    </w:p>
    <w:p>
      <w:pPr>
        <w:pStyle w:val="FirstParagraph"/>
      </w:pPr>
      <w:r>
        <w:rPr>
          <w:bCs/>
          <w:b/>
        </w:rPr>
        <w:t xml:space="preserve">Central Fire Station, Addis Ababa Fire Department</w:t>
      </w:r>
      <w:r>
        <w:br/>
      </w:r>
      <w:r>
        <w:rPr>
          <w:iCs/>
          <w:i/>
        </w:rPr>
        <w:t xml:space="preserve">January 2018 – Present</w:t>
      </w:r>
    </w:p>
    <w:p>
      <w:pPr>
        <w:numPr>
          <w:ilvl w:val="0"/>
          <w:numId w:val="1001"/>
        </w:numPr>
        <w:pStyle w:val="Compact"/>
      </w:pPr>
      <w:r>
        <w:t xml:space="preserve">Responded to over [X] emergency calls, including residential fires, industrial accidents, and vehicle collisions in Addis Ababa's densely populated areas.</w:t>
      </w:r>
    </w:p>
    <w:p>
      <w:pPr>
        <w:numPr>
          <w:ilvl w:val="0"/>
          <w:numId w:val="1001"/>
        </w:numPr>
        <w:pStyle w:val="Compact"/>
      </w:pPr>
      <w:r>
        <w:t xml:space="preserve">Conducted regular fire safety inspections of commercial and residential buildings in collaboration with local municipalities to ensure compliance with Ethiopian fire codes.</w:t>
      </w:r>
    </w:p>
    <w:p>
      <w:pPr>
        <w:numPr>
          <w:ilvl w:val="0"/>
          <w:numId w:val="1001"/>
        </w:numPr>
        <w:pStyle w:val="Compact"/>
      </w:pPr>
      <w:r>
        <w:t xml:space="preserve">Trained community members on fire prevention techniques, emphasizing the importance of early detection in Addis Ababa’s informal settlements and high-rise complexes.</w:t>
      </w:r>
    </w:p>
    <w:p>
      <w:pPr>
        <w:numPr>
          <w:ilvl w:val="0"/>
          <w:numId w:val="1001"/>
        </w:numPr>
        <w:pStyle w:val="Compact"/>
      </w:pPr>
      <w:r>
        <w:t xml:space="preserve">Participated in annual fire drills organized by the Ethiopian Fire Service to enhance preparedness for large-scale incidents like those near the Bole International Airport or industrial zones.</w:t>
      </w:r>
    </w:p>
    <w:p>
      <w:pPr>
        <w:numPr>
          <w:ilvl w:val="0"/>
          <w:numId w:val="1001"/>
        </w:numPr>
        <w:pStyle w:val="Compact"/>
      </w:pPr>
      <w:r>
        <w:t xml:space="preserve">Operated advanced firefighting equipment, including aerial ladder trucks and hazmat response units, tailored to Ethiopia’s urban infrastructure challenges.</w:t>
      </w:r>
    </w:p>
    <w:bookmarkEnd w:id="21"/>
    <w:bookmarkStart w:id="22" w:name="junior-firefighter"/>
    <w:p>
      <w:pPr>
        <w:pStyle w:val="Heading3"/>
      </w:pPr>
      <w:r>
        <w:t xml:space="preserve">Junior Firefighter</w:t>
      </w:r>
    </w:p>
    <w:p>
      <w:pPr>
        <w:pStyle w:val="FirstParagraph"/>
      </w:pPr>
      <w:r>
        <w:rPr>
          <w:bCs/>
          <w:b/>
        </w:rPr>
        <w:t xml:space="preserve">North Fire Station, Addis Ababa Fire Department</w:t>
      </w:r>
      <w:r>
        <w:br/>
      </w:r>
      <w:r>
        <w:rPr>
          <w:iCs/>
          <w:i/>
        </w:rPr>
        <w:t xml:space="preserve">July 2015 – December 2017</w:t>
      </w:r>
    </w:p>
    <w:p>
      <w:pPr>
        <w:numPr>
          <w:ilvl w:val="0"/>
          <w:numId w:val="1002"/>
        </w:numPr>
        <w:pStyle w:val="Compact"/>
      </w:pPr>
      <w:r>
        <w:t xml:space="preserve">Assisted in extinguishing fires in Addis Ababa’s historic districts, balancing modern firefighting techniques with respect for cultural heritage sites.</w:t>
      </w:r>
    </w:p>
    <w:p>
      <w:pPr>
        <w:numPr>
          <w:ilvl w:val="0"/>
          <w:numId w:val="1002"/>
        </w:numPr>
        <w:pStyle w:val="Compact"/>
      </w:pPr>
      <w:r>
        <w:t xml:space="preserve">Supported the department’s mobile fire response units during peak traffic hours, ensuring rapid deployment to congested areas like Merkato or Meskel Square.</w:t>
      </w:r>
    </w:p>
    <w:p>
      <w:pPr>
        <w:numPr>
          <w:ilvl w:val="0"/>
          <w:numId w:val="1002"/>
        </w:numPr>
        <w:pStyle w:val="Compact"/>
      </w:pPr>
      <w:r>
        <w:t xml:space="preserve">Collaborated with local NGOs to distribute fire safety materials in low-income neighborhoods, addressing the unique risks of makeshift housing in Ethiopia Addis Ababa.</w:t>
      </w:r>
    </w:p>
    <w:p>
      <w:pPr>
        <w:numPr>
          <w:ilvl w:val="0"/>
          <w:numId w:val="1002"/>
        </w:numPr>
        <w:pStyle w:val="Compact"/>
      </w:pPr>
      <w:r>
        <w:t xml:space="preserve">Completed advanced training on operating fire suppression systems for high-rise buildings, a critical skill given the city’s growing skyscraper developments.</w:t>
      </w:r>
    </w:p>
    <w:bookmarkEnd w:id="22"/>
    <w:bookmarkEnd w:id="23"/>
    <w:bookmarkStart w:id="25" w:name="education"/>
    <w:p>
      <w:pPr>
        <w:pStyle w:val="Heading2"/>
      </w:pPr>
      <w:r>
        <w:t xml:space="preserve">Education</w:t>
      </w:r>
    </w:p>
    <w:bookmarkStart w:id="24" w:name="X77c6ea81b818e1bc1e9063f23844e34de7b4c0d"/>
    <w:p>
      <w:pPr>
        <w:pStyle w:val="Heading3"/>
      </w:pPr>
      <w:r>
        <w:t xml:space="preserve">Diploma in Fire Science and Emergency Management</w:t>
      </w:r>
    </w:p>
    <w:p>
      <w:pPr>
        <w:pStyle w:val="FirstParagraph"/>
      </w:pPr>
      <w:r>
        <w:rPr>
          <w:bCs/>
          <w:b/>
        </w:rPr>
        <w:t xml:space="preserve">Addis Ababa University, College of Health Sciences</w:t>
      </w:r>
      <w:r>
        <w:br/>
      </w:r>
      <w:r>
        <w:rPr>
          <w:iCs/>
          <w:i/>
        </w:rPr>
        <w:t xml:space="preserve">Graduated: June 2015</w:t>
      </w:r>
    </w:p>
    <w:p>
      <w:pPr>
        <w:numPr>
          <w:ilvl w:val="0"/>
          <w:numId w:val="1003"/>
        </w:numPr>
        <w:pStyle w:val="Compact"/>
      </w:pPr>
      <w:r>
        <w:t xml:space="preserve">Courses included fire dynamics, emergency medical services (EMS), and disaster management tailored to Ethiopian contexts.</w:t>
      </w:r>
    </w:p>
    <w:p>
      <w:pPr>
        <w:numPr>
          <w:ilvl w:val="0"/>
          <w:numId w:val="1003"/>
        </w:numPr>
        <w:pStyle w:val="Compact"/>
      </w:pPr>
      <w:r>
        <w:t xml:space="preserve">Prominent focus on community-based fire prevention strategies, reflecting the priorities of Ethiopia’s national fire safety agenda.</w:t>
      </w:r>
    </w:p>
    <w:bookmarkEnd w:id="24"/>
    <w:bookmarkEnd w:id="25"/>
    <w:bookmarkStart w:id="26" w:name="skills"/>
    <w:p>
      <w:pPr>
        <w:pStyle w:val="Heading2"/>
      </w:pPr>
      <w:r>
        <w:t xml:space="preserve">Skills</w:t>
      </w:r>
    </w:p>
    <w:p>
      <w:pPr>
        <w:numPr>
          <w:ilvl w:val="0"/>
          <w:numId w:val="1004"/>
        </w:numPr>
        <w:pStyle w:val="Compact"/>
      </w:pPr>
      <w:r>
        <w:t xml:space="preserve">Expertise in fire suppression techniques specific to Addis Ababa’s urban and industrial environments.</w:t>
      </w:r>
    </w:p>
    <w:p>
      <w:pPr>
        <w:numPr>
          <w:ilvl w:val="0"/>
          <w:numId w:val="1004"/>
        </w:numPr>
        <w:pStyle w:val="Compact"/>
      </w:pPr>
      <w:r>
        <w:t xml:space="preserve">Proficient in operating Ethiopian Fire Service equipment, including fire engines and water tankers designed for the city’s terrain.</w:t>
      </w:r>
    </w:p>
    <w:p>
      <w:pPr>
        <w:numPr>
          <w:ilvl w:val="0"/>
          <w:numId w:val="1004"/>
        </w:numPr>
        <w:pStyle w:val="Compact"/>
      </w:pPr>
      <w:r>
        <w:t xml:space="preserve">Certified in Advanced Cardiac Life Support (ACLS) and Basic Life Support (BLS), crucial for responding to emergencies in Ethiopia’s capital.</w:t>
      </w:r>
    </w:p>
    <w:p>
      <w:pPr>
        <w:numPr>
          <w:ilvl w:val="0"/>
          <w:numId w:val="1004"/>
        </w:numPr>
        <w:pStyle w:val="Compact"/>
      </w:pPr>
      <w:r>
        <w:t xml:space="preserve">Fluent in Amharic and English, enabling effective communication with diverse communities across Addis Ababa.</w:t>
      </w:r>
    </w:p>
    <w:p>
      <w:pPr>
        <w:numPr>
          <w:ilvl w:val="0"/>
          <w:numId w:val="1004"/>
        </w:numPr>
        <w:pStyle w:val="Compact"/>
      </w:pPr>
      <w:r>
        <w:t xml:space="preserve">Strong leadership skills, having led teams during high-stakes incidents like the 2018 warehouse fire near the Merkato market.</w:t>
      </w:r>
    </w:p>
    <w:bookmarkEnd w:id="26"/>
    <w:bookmarkStart w:id="27" w:name="certifications"/>
    <w:p>
      <w:pPr>
        <w:pStyle w:val="Heading2"/>
      </w:pPr>
      <w:r>
        <w:t xml:space="preserve">Certifications</w:t>
      </w:r>
    </w:p>
    <w:p>
      <w:pPr>
        <w:numPr>
          <w:ilvl w:val="0"/>
          <w:numId w:val="1005"/>
        </w:numPr>
        <w:pStyle w:val="Compact"/>
      </w:pPr>
      <w:r>
        <w:rPr>
          <w:bCs/>
          <w:b/>
        </w:rPr>
        <w:t xml:space="preserve">Firefighter I &amp; II Certification</w:t>
      </w:r>
      <w:r>
        <w:t xml:space="preserve"> </w:t>
      </w:r>
      <w:r>
        <w:t xml:space="preserve">– Ethiopian Fire Service, 2017</w:t>
      </w:r>
    </w:p>
    <w:p>
      <w:pPr>
        <w:numPr>
          <w:ilvl w:val="0"/>
          <w:numId w:val="1005"/>
        </w:numPr>
        <w:pStyle w:val="Compact"/>
      </w:pPr>
      <w:r>
        <w:rPr>
          <w:bCs/>
          <w:b/>
        </w:rPr>
        <w:t xml:space="preserve">Hazmat Operations Certification</w:t>
      </w:r>
      <w:r>
        <w:t xml:space="preserve"> </w:t>
      </w:r>
      <w:r>
        <w:t xml:space="preserve">– Addis Ababa Fire Academy, 2019</w:t>
      </w:r>
    </w:p>
    <w:p>
      <w:pPr>
        <w:numPr>
          <w:ilvl w:val="0"/>
          <w:numId w:val="1005"/>
        </w:numPr>
        <w:pStyle w:val="Compact"/>
      </w:pPr>
      <w:r>
        <w:rPr>
          <w:bCs/>
          <w:b/>
        </w:rPr>
        <w:t xml:space="preserve">Oxygen Therapy and Emergency Medical Training</w:t>
      </w:r>
      <w:r>
        <w:t xml:space="preserve"> </w:t>
      </w:r>
      <w:r>
        <w:t xml:space="preserve">– Ethiopian Red Cross Society, 2020</w:t>
      </w:r>
    </w:p>
    <w:p>
      <w:pPr>
        <w:numPr>
          <w:ilvl w:val="0"/>
          <w:numId w:val="1005"/>
        </w:numPr>
        <w:pStyle w:val="Compact"/>
      </w:pPr>
      <w:r>
        <w:rPr>
          <w:bCs/>
          <w:b/>
        </w:rPr>
        <w:t xml:space="preserve">Community Fire Safety Educator Certification</w:t>
      </w:r>
      <w:r>
        <w:t xml:space="preserve"> </w:t>
      </w:r>
      <w:r>
        <w:t xml:space="preserve">– National Fire Safety Council of Ethiopia, 2021</w:t>
      </w:r>
    </w:p>
    <w:bookmarkEnd w:id="27"/>
    <w:bookmarkStart w:id="29" w:name="volunteer-experience"/>
    <w:p>
      <w:pPr>
        <w:pStyle w:val="Heading2"/>
      </w:pPr>
      <w:r>
        <w:t xml:space="preserve">Volunteer Experience</w:t>
      </w:r>
    </w:p>
    <w:bookmarkStart w:id="28" w:name="fire-safety-ambassador"/>
    <w:p>
      <w:pPr>
        <w:pStyle w:val="Heading3"/>
      </w:pPr>
      <w:r>
        <w:t xml:space="preserve">Fire Safety Ambassador</w:t>
      </w:r>
    </w:p>
    <w:p>
      <w:pPr>
        <w:pStyle w:val="FirstParagraph"/>
      </w:pPr>
      <w:r>
        <w:rPr>
          <w:bCs/>
          <w:b/>
        </w:rPr>
        <w:t xml:space="preserve">Local Community Center, Addis Ababa</w:t>
      </w:r>
      <w:r>
        <w:br/>
      </w:r>
      <w:r>
        <w:rPr>
          <w:iCs/>
          <w:i/>
        </w:rPr>
        <w:t xml:space="preserve">January 2016 – December 2018</w:t>
      </w:r>
    </w:p>
    <w:p>
      <w:pPr>
        <w:numPr>
          <w:ilvl w:val="0"/>
          <w:numId w:val="1006"/>
        </w:numPr>
        <w:pStyle w:val="Compact"/>
      </w:pPr>
      <w:r>
        <w:t xml:space="preserve">Volunteered to educate residents on fire safety in informal settlements, addressing risks posed by electrical overloads and traditional cooking methods.</w:t>
      </w:r>
    </w:p>
    <w:p>
      <w:pPr>
        <w:numPr>
          <w:ilvl w:val="0"/>
          <w:numId w:val="1006"/>
        </w:numPr>
        <w:pStyle w:val="Compact"/>
      </w:pPr>
      <w:r>
        <w:t xml:space="preserve">Organized annual fire drills for schools and businesses in the city’s central districts, aligning with Ethiopia’s national fire safety awareness campaigns.</w:t>
      </w:r>
    </w:p>
    <w:bookmarkEnd w:id="28"/>
    <w:bookmarkEnd w:id="29"/>
    <w:bookmarkStart w:id="30" w:name="references"/>
    <w:p>
      <w:pPr>
        <w:pStyle w:val="Heading2"/>
      </w:pPr>
      <w:r>
        <w:t xml:space="preserve">References</w:t>
      </w:r>
    </w:p>
    <w:p>
      <w:pPr>
        <w:pStyle w:val="FirstParagraph"/>
      </w:pPr>
      <w:r>
        <w:t xml:space="preserve">Available upon request. Contact [Name] at [Phone Number] or [Email Address] for references from supervisors and community leaders in Addis Ababa.</w:t>
      </w:r>
    </w:p>
    <w:p>
      <w:pPr>
        <w:pStyle w:val="BodyText"/>
      </w:pPr>
      <w:r>
        <w:rPr>
          <w:bCs/>
          <w:b/>
        </w:rPr>
        <w:t xml:space="preserve">Keywords:</w:t>
      </w:r>
      <w:r>
        <w:t xml:space="preserve"> </w:t>
      </w:r>
      <w:r>
        <w:t xml:space="preserve">Firefighter Resume, Ethiopia Addis Ababa, Emergency Response, Fire Safety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Ethiopia Addis Ababa</dc:title>
  <dc:creator/>
  <dc:language>en</dc:language>
  <cp:keywords/>
  <dcterms:created xsi:type="dcterms:W3CDTF">2026-07-22T08:48:38Z</dcterms:created>
  <dcterms:modified xsi:type="dcterms:W3CDTF">2026-07-22T08:48:38Z</dcterms:modified>
</cp:coreProperties>
</file>

<file path=docProps/custom.xml><?xml version="1.0" encoding="utf-8"?>
<Properties xmlns="http://schemas.openxmlformats.org/officeDocument/2006/custom-properties" xmlns:vt="http://schemas.openxmlformats.org/officeDocument/2006/docPropsVTypes"/>
</file>