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6" w:name="resume-firefighter-in-kenya-nairobi"/>
    <w:p>
      <w:pPr>
        <w:pStyle w:val="Heading1"/>
      </w:pPr>
      <w:r>
        <w:t xml:space="preserve">Resume: Firefighter in Kenya Nairobi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Omondi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john.omondi@example.com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Firefighter with over [X] years of experience in emergency response, fire suppression, and community safety initiatives within Kenya Nairobi. Proven expertise in managing high-pressure situations, conducting rescue operations, and promoting fire prevention education. Committed to upholding the highest standards of service in alignment with Kenya’s national fire safety protocols. A team player with a strong work ethic and a passion for protecting lives and properties in the dynamic urban environment of Nairobi.</w:t>
      </w:r>
    </w:p>
    <w:bookmarkEnd w:id="21"/>
    <w:bookmarkStart w:id="24" w:name="employment-history"/>
    <w:p>
      <w:pPr>
        <w:pStyle w:val="Heading2"/>
      </w:pPr>
      <w:r>
        <w:t xml:space="preserve">Employment History</w:t>
      </w:r>
    </w:p>
    <w:bookmarkStart w:id="22" w:name="nairobi-fire-department-kenya"/>
    <w:p>
      <w:pPr>
        <w:pStyle w:val="Heading3"/>
      </w:pPr>
      <w:r>
        <w:t xml:space="preserve">Nairobi Fire Department (Kenya)</w:t>
      </w:r>
    </w:p>
    <w:p>
      <w:pPr>
        <w:pStyle w:val="FirstParagraph"/>
      </w:pPr>
      <w:r>
        <w:rPr>
          <w:bCs/>
          <w:b/>
        </w:rPr>
        <w:t xml:space="preserve">Firefighter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[X] emergency calls, including fires, vehicle accidents, and medical emergencies in Nairobi’s densely populated areas.</w:t>
      </w:r>
    </w:p>
    <w:p>
      <w:pPr>
        <w:numPr>
          <w:ilvl w:val="0"/>
          <w:numId w:val="1001"/>
        </w:numPr>
        <w:pStyle w:val="Compact"/>
      </w:pPr>
      <w:r>
        <w:t xml:space="preserve">Spearheaded community outreach programs to educate residents on fire safety, particularly in informal settlements across Kenya Nairobi.</w:t>
      </w:r>
    </w:p>
    <w:p>
      <w:pPr>
        <w:numPr>
          <w:ilvl w:val="0"/>
          <w:numId w:val="1001"/>
        </w:numPr>
        <w:pStyle w:val="Compact"/>
      </w:pPr>
      <w:r>
        <w:t xml:space="preserve">Operated and maintained advanced firefighting equipment such as fire extinguishers, ladders, and water pumps to ensure readiness for rapid deployment.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NGOs to implement fire prevention strategies tailored to Nairobi’s unique challenges, including electrical overloads and hazardous material storage.</w:t>
      </w:r>
    </w:p>
    <w:p>
      <w:pPr>
        <w:numPr>
          <w:ilvl w:val="0"/>
          <w:numId w:val="1001"/>
        </w:numPr>
        <w:pStyle w:val="Compact"/>
      </w:pPr>
      <w:r>
        <w:t xml:space="preserve">Provided first aid and trauma care during rescue operations, contributing to reduced casualties in high-risk zones of Nairobi.</w:t>
      </w:r>
    </w:p>
    <w:bookmarkEnd w:id="22"/>
    <w:bookmarkStart w:id="23" w:name="kenya-red-cross-society"/>
    <w:p>
      <w:pPr>
        <w:pStyle w:val="Heading3"/>
      </w:pPr>
      <w:r>
        <w:t xml:space="preserve">Kenya Red Cross Society</w:t>
      </w:r>
    </w:p>
    <w:p>
      <w:pPr>
        <w:pStyle w:val="FirstParagraph"/>
      </w:pPr>
      <w:r>
        <w:rPr>
          <w:bCs/>
          <w:b/>
        </w:rPr>
        <w:t xml:space="preserve">Emergency Response Volunteer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Aided in disaster relief efforts during floods and wildfires, supporting Nairobi’s emergency management systems.</w:t>
      </w:r>
    </w:p>
    <w:p>
      <w:pPr>
        <w:numPr>
          <w:ilvl w:val="0"/>
          <w:numId w:val="1002"/>
        </w:numPr>
        <w:pStyle w:val="Compact"/>
      </w:pPr>
      <w:r>
        <w:t xml:space="preserve">Conducted fire safety drills in schools and public spaces, emphasizing the importance of preparedness in Kenya’s urban centers.</w:t>
      </w:r>
    </w:p>
    <w:p>
      <w:pPr>
        <w:numPr>
          <w:ilvl w:val="0"/>
          <w:numId w:val="1002"/>
        </w:numPr>
        <w:pStyle w:val="Compact"/>
      </w:pPr>
      <w:r>
        <w:t xml:space="preserve">Trained local volunteers on basic firefighting techniques and evacuation procedures, enhancing community resilience in Nairobi.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kenya-fire-service-academy"/>
    <w:p>
      <w:pPr>
        <w:pStyle w:val="Heading3"/>
      </w:pPr>
      <w:r>
        <w:t xml:space="preserve">Kenya Fire Service Academy</w:t>
      </w:r>
    </w:p>
    <w:p>
      <w:pPr>
        <w:pStyle w:val="FirstParagraph"/>
      </w:pPr>
      <w:r>
        <w:rPr>
          <w:bCs/>
          <w:b/>
        </w:rPr>
        <w:t xml:space="preserve">Diploma in Firefighting and Emergency Management</w:t>
      </w:r>
      <w:r>
        <w:t xml:space="preserve"> </w:t>
      </w:r>
      <w:r>
        <w:t xml:space="preserve">| 2014 – 2016</w:t>
      </w:r>
    </w:p>
    <w:p>
      <w:pPr>
        <w:numPr>
          <w:ilvl w:val="0"/>
          <w:numId w:val="1003"/>
        </w:numPr>
        <w:pStyle w:val="Compact"/>
      </w:pPr>
      <w:r>
        <w:t xml:space="preserve">Coursework included fire dynamics, hazardous materials handling, and emergency medical response.</w:t>
      </w:r>
    </w:p>
    <w:p>
      <w:pPr>
        <w:numPr>
          <w:ilvl w:val="0"/>
          <w:numId w:val="1003"/>
        </w:numPr>
        <w:pStyle w:val="Compact"/>
      </w:pPr>
      <w:r>
        <w:t xml:space="preserve">Gained hands-on training in Nairobi’s simulated disaster zones, preparing for real-world challenges in Kenya’s urban and rural landscapes.</w:t>
      </w:r>
    </w:p>
    <w:bookmarkEnd w:id="25"/>
    <w:bookmarkStart w:id="26" w:name="university-of-nairobi"/>
    <w:p>
      <w:pPr>
        <w:pStyle w:val="Heading3"/>
      </w:pPr>
      <w:r>
        <w:t xml:space="preserve">University of Nairobi</w:t>
      </w:r>
    </w:p>
    <w:p>
      <w:pPr>
        <w:pStyle w:val="FirstParagraph"/>
      </w:pPr>
      <w:r>
        <w:rPr>
          <w:bCs/>
          <w:b/>
        </w:rPr>
        <w:t xml:space="preserve">Bachelor of Science in Public Safety Administration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Focused on public policy, disaster management, and community engagement strategies relevant to Kenya’s emergency services.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Nairobi’s municipal fire departments, refining skills in incident command and resource allocation.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Emergency Management Authority (NEMA) Certification</w:t>
      </w:r>
      <w:r>
        <w:t xml:space="preserve"> </w:t>
      </w:r>
      <w:r>
        <w:t xml:space="preserve">– Kenya,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Firefighting Techniques (AFT)</w:t>
      </w:r>
      <w:r>
        <w:t xml:space="preserve"> </w:t>
      </w:r>
      <w:r>
        <w:t xml:space="preserve">– Nairobi Fire Academy,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Oxygen and Gas Cylinder Handling</w:t>
      </w:r>
      <w:r>
        <w:t xml:space="preserve"> </w:t>
      </w:r>
      <w:r>
        <w:t xml:space="preserve">– Kenyan Health and Safety Authority,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Kenya Red Cross Society, 2016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Emergency Response Coordination (Kenya Nairobi-specific)</w:t>
      </w:r>
    </w:p>
    <w:p>
      <w:pPr>
        <w:numPr>
          <w:ilvl w:val="0"/>
          <w:numId w:val="1006"/>
        </w:numPr>
        <w:pStyle w:val="Compact"/>
      </w:pPr>
      <w:r>
        <w:t xml:space="preserve">Fire Suppression and Rescue Operations</w:t>
      </w:r>
    </w:p>
    <w:p>
      <w:pPr>
        <w:numPr>
          <w:ilvl w:val="0"/>
          <w:numId w:val="1006"/>
        </w:numPr>
        <w:pStyle w:val="Compact"/>
      </w:pPr>
      <w:r>
        <w:t xml:space="preserve">Hazardous Material Management</w:t>
      </w:r>
    </w:p>
    <w:p>
      <w:pPr>
        <w:numPr>
          <w:ilvl w:val="0"/>
          <w:numId w:val="1006"/>
        </w:numPr>
        <w:pStyle w:val="Compact"/>
      </w:pPr>
      <w:r>
        <w:t xml:space="preserve">Community Outreach and Public Education</w:t>
      </w:r>
    </w:p>
    <w:p>
      <w:pPr>
        <w:numPr>
          <w:ilvl w:val="0"/>
          <w:numId w:val="1006"/>
        </w:numPr>
        <w:pStyle w:val="Compact"/>
      </w:pPr>
      <w:r>
        <w:t xml:space="preserve">Operational Use of Firefighting Equipment (Nairobi Fire Department Standards)</w:t>
      </w:r>
    </w:p>
    <w:p>
      <w:pPr>
        <w:numPr>
          <w:ilvl w:val="0"/>
          <w:numId w:val="1006"/>
        </w:numPr>
        <w:pStyle w:val="Compact"/>
      </w:pPr>
      <w:r>
        <w:t xml:space="preserve">Crisis Communication and Team Leadership</w:t>
      </w:r>
    </w:p>
    <w:bookmarkEnd w:id="29"/>
    <w:bookmarkStart w:id="33" w:name="projects-and-achievements"/>
    <w:p>
      <w:pPr>
        <w:pStyle w:val="Heading2"/>
      </w:pPr>
      <w:r>
        <w:t xml:space="preserve">Projects and Achievements</w:t>
      </w:r>
    </w:p>
    <w:bookmarkStart w:id="30" w:name="X227a5eee933c7cf2ce7eb71ac5fa535f82edd62"/>
    <w:p>
      <w:pPr>
        <w:pStyle w:val="Heading3"/>
      </w:pPr>
      <w:r>
        <w:t xml:space="preserve">Nairobi Urban Fire Safety Initiative (2021)</w:t>
      </w:r>
    </w:p>
    <w:p>
      <w:pPr>
        <w:pStyle w:val="FirstParagraph"/>
      </w:pPr>
      <w:r>
        <w:t xml:space="preserve">Lead a team to implement fire safety protocols in Nairobi’s informal settlements, reducing fire incidents by [X]% within one year.</w:t>
      </w:r>
    </w:p>
    <w:bookmarkEnd w:id="30"/>
    <w:bookmarkStart w:id="31" w:name="X66a7923ae444ad3319e0fb6b69cbe83620684c7"/>
    <w:p>
      <w:pPr>
        <w:pStyle w:val="Heading3"/>
      </w:pPr>
      <w:r>
        <w:t xml:space="preserve">Kenya Firefighters’ Association (KFA) Training Program</w:t>
      </w:r>
    </w:p>
    <w:p>
      <w:pPr>
        <w:pStyle w:val="FirstParagraph"/>
      </w:pPr>
      <w:r>
        <w:t xml:space="preserve">Contributed to the development of a curriculum for new firefighters, emphasizing Nairobi’s unique challenges such as traffic congestion and high-rise buildings.</w:t>
      </w:r>
    </w:p>
    <w:bookmarkEnd w:id="31"/>
    <w:bookmarkStart w:id="32" w:name="disaster-preparedness-campaign-2020"/>
    <w:p>
      <w:pPr>
        <w:pStyle w:val="Heading3"/>
      </w:pPr>
      <w:r>
        <w:t xml:space="preserve">Disaster Preparedness Campaign (2020)</w:t>
      </w:r>
    </w:p>
    <w:p>
      <w:pPr>
        <w:pStyle w:val="FirstParagraph"/>
      </w:pPr>
      <w:r>
        <w:t xml:space="preserve">Organized workshops across Nairobi to educate residents on fire prevention, reaching over [X] households and schools.</w:t>
      </w:r>
    </w:p>
    <w:bookmarkEnd w:id="32"/>
    <w:bookmarkEnd w:id="33"/>
    <w:bookmarkStart w:id="34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Kiswahili – Fluent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john.omondi@example.com or +254 700 123 456.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Kenya Nairobi</dc:title>
  <dc:creator/>
  <dc:language>en</dc:language>
  <cp:keywords/>
  <dcterms:created xsi:type="dcterms:W3CDTF">2026-07-22T08:40:23Z</dcterms:created>
  <dcterms:modified xsi:type="dcterms:W3CDTF">2026-07-22T08:40:23Z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