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Firefighter</w:t>
      </w:r>
      <w:r>
        <w:t xml:space="preserve"> </w:t>
      </w:r>
      <w:r>
        <w:t xml:space="preserve">Resume</w:t>
      </w:r>
      <w:r>
        <w:t xml:space="preserve"> </w:t>
      </w:r>
      <w:r>
        <w:t xml:space="preserve">|</w:t>
      </w:r>
      <w:r>
        <w:t xml:space="preserve"> </w:t>
      </w:r>
      <w:r>
        <w:t xml:space="preserve">Qatar</w:t>
      </w:r>
      <w:r>
        <w:t xml:space="preserve"> </w:t>
      </w:r>
      <w:r>
        <w:t xml:space="preserve">Doha</w:t>
      </w:r>
    </w:p>
    <w:bookmarkStart w:id="29" w:name="resume-for-firefighter-in-qatar-doha"/>
    <w:p>
      <w:pPr>
        <w:pStyle w:val="Heading1"/>
      </w:pPr>
      <w:r>
        <w:t xml:space="preserve">Resume for Firefighter in Qatar Doha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Doha, Qatar</w:t>
      </w:r>
    </w:p>
    <w:p>
      <w:pPr>
        <w:pStyle w:val="BodyText"/>
      </w:pPr>
      <w:r>
        <w:rPr>
          <w:bCs/>
          <w:b/>
        </w:rPr>
        <w:t xml:space="preserve">Phone:</w:t>
      </w:r>
      <w:r>
        <w:t xml:space="preserve"> </w:t>
      </w:r>
      <w:r>
        <w:t xml:space="preserve">+974 [Your Phone Number]</w:t>
      </w:r>
    </w:p>
    <w:p>
      <w:pPr>
        <w:pStyle w:val="BodyText"/>
      </w:pPr>
      <w:r>
        <w:rPr>
          <w:bCs/>
          <w:b/>
        </w:rPr>
        <w:t xml:space="preserve">Email:</w:t>
      </w:r>
      <w:r>
        <w:t xml:space="preserve"> </w:t>
      </w:r>
      <w:r>
        <w:t xml:space="preserve">[Your Email Address]</w:t>
      </w:r>
    </w:p>
    <w:bookmarkEnd w:id="20"/>
    <w:bookmarkStart w:id="21" w:name="professional-summary"/>
    <w:p>
      <w:pPr>
        <w:pStyle w:val="Heading2"/>
      </w:pPr>
      <w:r>
        <w:t xml:space="preserve">Professional Summary</w:t>
      </w:r>
    </w:p>
    <w:p>
      <w:pPr>
        <w:pStyle w:val="FirstParagraph"/>
      </w:pPr>
      <w:r>
        <w:t xml:space="preserve">A dedicated and experienced Firefighter with over [X years] of service in high-stakes emergency response, specializing in fire suppression, rescue operations, and community safety education. Committed to upholding the highest standards of professionalism and public service within Qatar Doha’s dynamic environment. Proven expertise in managing complex emergencies while fostering collaboration with local authorities and international partners to enhance fire safety protocols across the region.</w:t>
      </w:r>
    </w:p>
    <w:bookmarkEnd w:id="21"/>
    <w:bookmarkStart w:id="24" w:name="employment-history"/>
    <w:p>
      <w:pPr>
        <w:pStyle w:val="Heading2"/>
      </w:pPr>
      <w:r>
        <w:t xml:space="preserve">Employment History</w:t>
      </w:r>
    </w:p>
    <w:bookmarkStart w:id="22" w:name="firefighter"/>
    <w:p>
      <w:pPr>
        <w:pStyle w:val="Heading3"/>
      </w:pPr>
      <w:r>
        <w:t xml:space="preserve">Firefighter</w:t>
      </w:r>
    </w:p>
    <w:p>
      <w:pPr>
        <w:pStyle w:val="FirstParagraph"/>
      </w:pPr>
      <w:r>
        <w:rPr>
          <w:bCs/>
          <w:b/>
        </w:rPr>
        <w:t xml:space="preserve">Doha Fire Department, Qatar</w:t>
      </w:r>
    </w:p>
    <w:p>
      <w:pPr>
        <w:pStyle w:val="BodyText"/>
      </w:pPr>
      <w:r>
        <w:rPr>
          <w:iCs/>
          <w:i/>
        </w:rPr>
        <w:t xml:space="preserve">[Start Date] – [End Date]</w:t>
      </w:r>
    </w:p>
    <w:p>
      <w:pPr>
        <w:numPr>
          <w:ilvl w:val="0"/>
          <w:numId w:val="1001"/>
        </w:numPr>
        <w:pStyle w:val="Compact"/>
      </w:pPr>
      <w:r>
        <w:t xml:space="preserve">Responded to over 500 emergency calls, including fires, medical emergencies, and hazardous material incidents in Qatar Doha.</w:t>
      </w:r>
    </w:p>
    <w:p>
      <w:pPr>
        <w:numPr>
          <w:ilvl w:val="0"/>
          <w:numId w:val="1001"/>
        </w:numPr>
        <w:pStyle w:val="Compact"/>
      </w:pPr>
      <w:r>
        <w:t xml:space="preserve">Collaborated with local authorities to implement fire prevention campaigns tailored to the unique challenges of urban and industrial zones in Doha.</w:t>
      </w:r>
    </w:p>
    <w:p>
      <w:pPr>
        <w:numPr>
          <w:ilvl w:val="0"/>
          <w:numId w:val="1001"/>
        </w:numPr>
        <w:pStyle w:val="Compact"/>
      </w:pPr>
      <w:r>
        <w:t xml:space="preserve">Operated advanced firefighting equipment and conducted regular drills to ensure readiness for large-scale disasters, including events at major landmarks like the Lusail Stadium.</w:t>
      </w:r>
    </w:p>
    <w:p>
      <w:pPr>
        <w:numPr>
          <w:ilvl w:val="0"/>
          <w:numId w:val="1001"/>
        </w:numPr>
        <w:pStyle w:val="Compact"/>
      </w:pPr>
      <w:r>
        <w:t xml:space="preserve">Provided first aid and emergency medical support, contributing to improved survival rates in critical situations.</w:t>
      </w:r>
    </w:p>
    <w:bookmarkEnd w:id="22"/>
    <w:bookmarkStart w:id="23" w:name="fire-captain"/>
    <w:p>
      <w:pPr>
        <w:pStyle w:val="Heading3"/>
      </w:pPr>
      <w:r>
        <w:t xml:space="preserve">Fire Captain</w:t>
      </w:r>
    </w:p>
    <w:p>
      <w:pPr>
        <w:pStyle w:val="FirstParagraph"/>
      </w:pPr>
      <w:r>
        <w:rPr>
          <w:bCs/>
          <w:b/>
        </w:rPr>
        <w:t xml:space="preserve">Qatar Fire Services Authority (QFSA)</w:t>
      </w:r>
    </w:p>
    <w:p>
      <w:pPr>
        <w:pStyle w:val="BodyText"/>
      </w:pPr>
      <w:r>
        <w:rPr>
          <w:iCs/>
          <w:i/>
        </w:rPr>
        <w:t xml:space="preserve">[Start Date] – [End Date]</w:t>
      </w:r>
    </w:p>
    <w:p>
      <w:pPr>
        <w:numPr>
          <w:ilvl w:val="0"/>
          <w:numId w:val="1002"/>
        </w:numPr>
        <w:pStyle w:val="Compact"/>
      </w:pPr>
      <w:r>
        <w:t xml:space="preserve">Supervised a team of 15 firefighters, ensuring efficient resource allocation and adherence to safety protocols during high-risk operations in Qatar Doha.</w:t>
      </w:r>
    </w:p>
    <w:p>
      <w:pPr>
        <w:numPr>
          <w:ilvl w:val="0"/>
          <w:numId w:val="1002"/>
        </w:numPr>
        <w:pStyle w:val="Compact"/>
      </w:pPr>
      <w:r>
        <w:t xml:space="preserve">Developed training programs focused on cultural sensitivity and multilingual communication to better serve the diverse population of Doha.</w:t>
      </w:r>
    </w:p>
    <w:p>
      <w:pPr>
        <w:numPr>
          <w:ilvl w:val="0"/>
          <w:numId w:val="1002"/>
        </w:numPr>
        <w:pStyle w:val="Compact"/>
      </w:pPr>
      <w:r>
        <w:t xml:space="preserve">Played a key role in the response to a major fire incident at a commercial complex, coordinating with international firefighting teams for cross-border support.</w:t>
      </w:r>
    </w:p>
    <w:p>
      <w:pPr>
        <w:numPr>
          <w:ilvl w:val="0"/>
          <w:numId w:val="1002"/>
        </w:numPr>
        <w:pStyle w:val="Compact"/>
      </w:pPr>
      <w:r>
        <w:t xml:space="preserve">Reviewed and updated emergency response plans to align with Qatar’s National Vision 2030, emphasizing sustainability and technological innovation in fire safety.</w:t>
      </w:r>
    </w:p>
    <w:bookmarkEnd w:id="23"/>
    <w:bookmarkEnd w:id="24"/>
    <w:bookmarkStart w:id="25" w:name="education-and-certifications"/>
    <w:p>
      <w:pPr>
        <w:pStyle w:val="Heading2"/>
      </w:pPr>
      <w:r>
        <w:t xml:space="preserve">Education and Certifications</w:t>
      </w:r>
    </w:p>
    <w:p>
      <w:pPr>
        <w:pStyle w:val="FirstParagraph"/>
      </w:pPr>
      <w:r>
        <w:rPr>
          <w:bCs/>
          <w:b/>
        </w:rPr>
        <w:t xml:space="preserve">Bachelor of Science in Emergency Services Management</w:t>
      </w:r>
    </w:p>
    <w:p>
      <w:pPr>
        <w:pStyle w:val="BodyText"/>
      </w:pPr>
      <w:r>
        <w:rPr>
          <w:iCs/>
          <w:i/>
        </w:rPr>
        <w:t xml:space="preserve">University of Doha for Science and Technology, Qatar</w:t>
      </w:r>
    </w:p>
    <w:p>
      <w:pPr>
        <w:pStyle w:val="BodyText"/>
      </w:pPr>
      <w:r>
        <w:rPr>
          <w:iCs/>
          <w:i/>
        </w:rPr>
        <w:t xml:space="preserve">[Graduation Date]</w:t>
      </w:r>
    </w:p>
    <w:p>
      <w:pPr>
        <w:numPr>
          <w:ilvl w:val="0"/>
          <w:numId w:val="1003"/>
        </w:numPr>
        <w:pStyle w:val="Compact"/>
      </w:pPr>
      <w:r>
        <w:t xml:space="preserve">Relevant coursework: Fire Dynamics, Emergency Medical Services, Incident Command Systems.</w:t>
      </w:r>
    </w:p>
    <w:p>
      <w:pPr>
        <w:numPr>
          <w:ilvl w:val="0"/>
          <w:numId w:val="1003"/>
        </w:numPr>
        <w:pStyle w:val="Compact"/>
      </w:pPr>
      <w:r>
        <w:t xml:space="preserve">Graduated with honors in community safety initiatives.</w:t>
      </w:r>
    </w:p>
    <w:p>
      <w:pPr>
        <w:pStyle w:val="FirstParagraph"/>
      </w:pPr>
      <w:r>
        <w:rPr>
          <w:bCs/>
          <w:b/>
        </w:rPr>
        <w:t xml:space="preserve">Certifications</w:t>
      </w:r>
    </w:p>
    <w:p>
      <w:pPr>
        <w:numPr>
          <w:ilvl w:val="0"/>
          <w:numId w:val="1004"/>
        </w:numPr>
        <w:pStyle w:val="Compact"/>
      </w:pPr>
      <w:r>
        <w:t xml:space="preserve">National Fire Protection Association (NFPA) 1001 Firefighter I &amp; II Certification</w:t>
      </w:r>
    </w:p>
    <w:p>
      <w:pPr>
        <w:numPr>
          <w:ilvl w:val="0"/>
          <w:numId w:val="1004"/>
        </w:numPr>
        <w:pStyle w:val="Compact"/>
      </w:pPr>
      <w:r>
        <w:t xml:space="preserve">Emergency Medical Technician (EMT-Basic) Certification</w:t>
      </w:r>
    </w:p>
    <w:p>
      <w:pPr>
        <w:numPr>
          <w:ilvl w:val="0"/>
          <w:numId w:val="1004"/>
        </w:numPr>
        <w:pStyle w:val="Compact"/>
      </w:pPr>
      <w:r>
        <w:t xml:space="preserve">OSHA 30-Hour General Industry Safety Course</w:t>
      </w:r>
    </w:p>
    <w:p>
      <w:pPr>
        <w:numPr>
          <w:ilvl w:val="0"/>
          <w:numId w:val="1004"/>
        </w:numPr>
        <w:pStyle w:val="Compact"/>
      </w:pPr>
      <w:r>
        <w:t xml:space="preserve">Arabic Language Proficiency (Intermediate Level)</w:t>
      </w:r>
    </w:p>
    <w:bookmarkEnd w:id="25"/>
    <w:bookmarkStart w:id="26" w:name="Xaade9f3efdcbe5b705f89193f823e1d8aef77c5"/>
    <w:p>
      <w:pPr>
        <w:pStyle w:val="Heading2"/>
      </w:pPr>
      <w:r>
        <w:t xml:space="preserve">Skills Relevant to Firefighting in Qatar Doha</w:t>
      </w:r>
    </w:p>
    <w:p>
      <w:pPr>
        <w:numPr>
          <w:ilvl w:val="0"/>
          <w:numId w:val="1005"/>
        </w:numPr>
        <w:pStyle w:val="Compact"/>
      </w:pPr>
      <w:r>
        <w:t xml:space="preserve">Expertise in fire suppression techniques tailored to Qatar’s climate and infrastructure.</w:t>
      </w:r>
    </w:p>
    <w:p>
      <w:pPr>
        <w:numPr>
          <w:ilvl w:val="0"/>
          <w:numId w:val="1005"/>
        </w:numPr>
        <w:pStyle w:val="Compact"/>
      </w:pPr>
      <w:r>
        <w:t xml:space="preserve">Proficient in operating advanced firefighting equipment, including aerial ladders and water tanks designed for desert environments.</w:t>
      </w:r>
    </w:p>
    <w:p>
      <w:pPr>
        <w:numPr>
          <w:ilvl w:val="0"/>
          <w:numId w:val="1005"/>
        </w:numPr>
        <w:pStyle w:val="Compact"/>
      </w:pPr>
      <w:r>
        <w:t xml:space="preserve">Strong understanding of Qatar’s fire safety regulations and compliance standards.</w:t>
      </w:r>
    </w:p>
    <w:p>
      <w:pPr>
        <w:numPr>
          <w:ilvl w:val="0"/>
          <w:numId w:val="1005"/>
        </w:numPr>
        <w:pStyle w:val="Compact"/>
      </w:pPr>
      <w:r>
        <w:t xml:space="preserve">Cultural competency to engage with Doha’s multicultural communities through bilingual (Arabic/English) communication.</w:t>
      </w:r>
    </w:p>
    <w:p>
      <w:pPr>
        <w:numPr>
          <w:ilvl w:val="0"/>
          <w:numId w:val="1005"/>
        </w:numPr>
        <w:pStyle w:val="Compact"/>
      </w:pPr>
      <w:r>
        <w:t xml:space="preserve">Skilled in incident command systems, logistics management, and disaster recovery planning.</w:t>
      </w:r>
    </w:p>
    <w:p>
      <w:pPr>
        <w:numPr>
          <w:ilvl w:val="0"/>
          <w:numId w:val="1005"/>
        </w:numPr>
        <w:pStyle w:val="Compact"/>
      </w:pPr>
      <w:r>
        <w:t xml:space="preserve">Ability to work under pressure in high-stakes scenarios, such as large-scale events or industrial accidents in Doha.</w:t>
      </w:r>
    </w:p>
    <w:bookmarkEnd w:id="26"/>
    <w:bookmarkStart w:id="27" w:name="additional-information"/>
    <w:p>
      <w:pPr>
        <w:pStyle w:val="Heading2"/>
      </w:pPr>
      <w:r>
        <w:t xml:space="preserve">Additional Information</w:t>
      </w:r>
    </w:p>
    <w:p>
      <w:pPr>
        <w:pStyle w:val="FirstParagraph"/>
      </w:pPr>
      <w:r>
        <w:rPr>
          <w:bCs/>
          <w:b/>
        </w:rPr>
        <w:t xml:space="preserve">Community Involvement:</w:t>
      </w:r>
    </w:p>
    <w:p>
      <w:pPr>
        <w:numPr>
          <w:ilvl w:val="0"/>
          <w:numId w:val="1006"/>
        </w:numPr>
        <w:pStyle w:val="Compact"/>
      </w:pPr>
      <w:r>
        <w:t xml:space="preserve">Volunteered with the Doha Fire Department’s “Safety in Schools” program, educating students on fire prevention and evacuation procedures.</w:t>
      </w:r>
    </w:p>
    <w:p>
      <w:pPr>
        <w:numPr>
          <w:ilvl w:val="0"/>
          <w:numId w:val="1006"/>
        </w:numPr>
        <w:pStyle w:val="Compact"/>
      </w:pPr>
      <w:r>
        <w:t xml:space="preserve">Participated in annual fire safety fairs in Qatar Doha to raise awareness about home and workplace safety.</w:t>
      </w:r>
    </w:p>
    <w:p>
      <w:pPr>
        <w:pStyle w:val="FirstParagraph"/>
      </w:pPr>
      <w:r>
        <w:rPr>
          <w:bCs/>
          <w:b/>
        </w:rPr>
        <w:t xml:space="preserve">Languages:</w:t>
      </w:r>
      <w:r>
        <w:t xml:space="preserve"> </w:t>
      </w:r>
      <w:r>
        <w:t xml:space="preserve">English (Fluent), Arabic (Intermediate)</w:t>
      </w:r>
    </w:p>
    <w:bookmarkEnd w:id="27"/>
    <w:bookmarkStart w:id="28" w:name="references"/>
    <w:p>
      <w:pPr>
        <w:pStyle w:val="Heading2"/>
      </w:pPr>
      <w:r>
        <w:t xml:space="preserve">References</w:t>
      </w:r>
    </w:p>
    <w:p>
      <w:pPr>
        <w:pStyle w:val="FirstParagraph"/>
      </w:pPr>
      <w:r>
        <w:t xml:space="preserve">Available upon request. Contact [Your Name] at [Your Email Address] or [Your Phone Number].</w:t>
      </w:r>
    </w:p>
    <w:bookmarkEnd w:id="28"/>
    <w:p>
      <w:pPr>
        <w:pStyle w:val="BodyText"/>
      </w:pPr>
      <w:r>
        <w:t xml:space="preserve">© 2023 Firefighter Resume | Qatar Doha</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Firefighter Resume | Qatar Doha</dc:title>
  <dc:creator/>
  <dc:language>en</dc:language>
  <cp:keywords/>
  <dcterms:created xsi:type="dcterms:W3CDTF">2026-04-30T19:10:08Z</dcterms:created>
  <dcterms:modified xsi:type="dcterms:W3CDTF">2026-04-30T19:10:08Z</dcterms:modified>
</cp:coreProperties>
</file>

<file path=docProps/custom.xml><?xml version="1.0" encoding="utf-8"?>
<Properties xmlns="http://schemas.openxmlformats.org/officeDocument/2006/custom-properties" xmlns:vt="http://schemas.openxmlformats.org/officeDocument/2006/docPropsVTypes"/>
</file>