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2" w:name="X851496b9451983beb78338fbcd70a24a98156b1"/>
    <w:p>
      <w:pPr>
        <w:pStyle w:val="Heading1"/>
      </w:pPr>
      <w:r>
        <w:t xml:space="preserve">Resume for Firefighter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Al-Masri</w:t>
      </w:r>
    </w:p>
    <w:p>
      <w:pPr>
        <w:pStyle w:val="BodyText"/>
      </w:pPr>
      <w:r>
        <w:rPr>
          <w:bCs/>
          <w:b/>
        </w:rPr>
        <w:t xml:space="preserve">Email:</w:t>
      </w:r>
      <w:r>
        <w:t xml:space="preserve"> </w:t>
      </w:r>
      <w:r>
        <w:t xml:space="preserve">ahmed.almasri@firedept.sa</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highly skilled Firefighter with over 8 years of experience in emergency response, fire suppression, and community safety initiatives. Proficient in handling high-stress situations, operating advanced firefighting equipment, and adhering to stringent safety protocols. Committed to serving the people of Saudi Arabia Jeddah by protecting lives, property, and critical infrastructure. A team player with a strong understanding of local cultural dynamics and emergency management practices in urban environments.</w:t>
      </w:r>
    </w:p>
    <w:p>
      <w:pPr>
        <w:pStyle w:val="BodyText"/>
      </w:pPr>
      <w:r>
        <w:t xml:space="preserve">As a Firefighter in Saudi Arabia Jeddah, I have developed expertise in responding to diverse emergencies, including wildfires, industrial fires, and high-rise building incidents. My work aligns with the Kingdom’s Vision 2030 goals of enhancing public safety and emergency preparedness. I am passionate about contributing to the safety and resilience of Jeddah’s growing population through proactive community engagement and technical excellence.</w:t>
      </w:r>
    </w:p>
    <w:bookmarkEnd w:id="21"/>
    <w:bookmarkStart w:id="24" w:name="work-experience"/>
    <w:p>
      <w:pPr>
        <w:pStyle w:val="Heading2"/>
      </w:pPr>
      <w:r>
        <w:t xml:space="preserve">Work Experience</w:t>
      </w:r>
    </w:p>
    <w:bookmarkStart w:id="22" w:name="jeddah-fire-department-saudi-arabia"/>
    <w:p>
      <w:pPr>
        <w:pStyle w:val="Heading3"/>
      </w:pPr>
      <w:r>
        <w:t xml:space="preserve">Jeddah Fire Department, Saudi Arabia</w:t>
      </w:r>
    </w:p>
    <w:p>
      <w:pPr>
        <w:pStyle w:val="FirstParagraph"/>
      </w:pPr>
      <w:r>
        <w:rPr>
          <w:iCs/>
          <w:i/>
        </w:rPr>
        <w:t xml:space="preserve">Firefighter | 2018 – Present</w:t>
      </w:r>
    </w:p>
    <w:p>
      <w:pPr>
        <w:numPr>
          <w:ilvl w:val="0"/>
          <w:numId w:val="1001"/>
        </w:numPr>
        <w:pStyle w:val="Compact"/>
      </w:pPr>
      <w:r>
        <w:t xml:space="preserve">Responded to over 500 emergency calls annually, including fires, medical emergencies, and hazardous material incidents in Jeddah’s urban and coastal areas.</w:t>
      </w:r>
    </w:p>
    <w:p>
      <w:pPr>
        <w:numPr>
          <w:ilvl w:val="0"/>
          <w:numId w:val="1001"/>
        </w:numPr>
        <w:pStyle w:val="Compact"/>
      </w:pPr>
      <w:r>
        <w:t xml:space="preserve">Conducted regular fire drills and safety inspections for commercial buildings, ensuring compliance with Saudi Arabian fire safety regulations.</w:t>
      </w:r>
    </w:p>
    <w:p>
      <w:pPr>
        <w:numPr>
          <w:ilvl w:val="0"/>
          <w:numId w:val="1001"/>
        </w:numPr>
        <w:pStyle w:val="Compact"/>
      </w:pPr>
      <w:r>
        <w:t xml:space="preserve">Operated advanced firefighting equipment such as high-pressure water pumps, aerial ladders, and thermal imaging cameras to mitigate risks in complex environments.</w:t>
      </w:r>
    </w:p>
    <w:p>
      <w:pPr>
        <w:numPr>
          <w:ilvl w:val="0"/>
          <w:numId w:val="1001"/>
        </w:numPr>
        <w:pStyle w:val="Compact"/>
      </w:pPr>
      <w:r>
        <w:t xml:space="preserve">Collaborated with local authorities to develop emergency response plans for large-scale events, including the Jeddah Grand Mosque and Red Sea Festival.</w:t>
      </w:r>
    </w:p>
    <w:p>
      <w:pPr>
        <w:numPr>
          <w:ilvl w:val="0"/>
          <w:numId w:val="1001"/>
        </w:numPr>
        <w:pStyle w:val="Compact"/>
      </w:pPr>
      <w:r>
        <w:t xml:space="preserve">Provided public education on fire prevention through community workshops and school programs, tailored to Saudi Arabia’s cultural context.</w:t>
      </w:r>
    </w:p>
    <w:bookmarkEnd w:id="22"/>
    <w:bookmarkStart w:id="23" w:name="king-abdulaziz-fire-academy-jeddah"/>
    <w:p>
      <w:pPr>
        <w:pStyle w:val="Heading3"/>
      </w:pPr>
      <w:r>
        <w:t xml:space="preserve">King Abdulaziz Fire Academy, Jeddah</w:t>
      </w:r>
    </w:p>
    <w:p>
      <w:pPr>
        <w:pStyle w:val="FirstParagraph"/>
      </w:pPr>
      <w:r>
        <w:rPr>
          <w:iCs/>
          <w:i/>
        </w:rPr>
        <w:t xml:space="preserve">Firefighter Trainee | 2015 – 2018</w:t>
      </w:r>
    </w:p>
    <w:p>
      <w:pPr>
        <w:numPr>
          <w:ilvl w:val="0"/>
          <w:numId w:val="1002"/>
        </w:numPr>
        <w:pStyle w:val="Compact"/>
      </w:pPr>
      <w:r>
        <w:t xml:space="preserve">Completed rigorous training in fire behavior, rescue operations, and emergency medical services (EMS) under the supervision of Saudi Arabian fire safety experts.</w:t>
      </w:r>
    </w:p>
    <w:p>
      <w:pPr>
        <w:numPr>
          <w:ilvl w:val="0"/>
          <w:numId w:val="1002"/>
        </w:numPr>
        <w:pStyle w:val="Compact"/>
      </w:pPr>
      <w:r>
        <w:t xml:space="preserve">Gained hands-on experience in simulating real-world scenarios such as high-rise fires, vehicle extrication, and hazardous material spills.</w:t>
      </w:r>
    </w:p>
    <w:p>
      <w:pPr>
        <w:numPr>
          <w:ilvl w:val="0"/>
          <w:numId w:val="1002"/>
        </w:numPr>
        <w:pStyle w:val="Compact"/>
      </w:pPr>
      <w:r>
        <w:t xml:space="preserve">Studied Saudi Arabia’s unique challenges, including extreme heat management and urban density firefighting strategies.</w:t>
      </w:r>
    </w:p>
    <w:bookmarkEnd w:id="23"/>
    <w:bookmarkEnd w:id="24"/>
    <w:bookmarkStart w:id="27" w:name="education"/>
    <w:p>
      <w:pPr>
        <w:pStyle w:val="Heading2"/>
      </w:pPr>
      <w:r>
        <w:t xml:space="preserve">Education</w:t>
      </w:r>
    </w:p>
    <w:bookmarkStart w:id="25" w:name="king-abdulaziz-university-jeddah"/>
    <w:p>
      <w:pPr>
        <w:pStyle w:val="Heading3"/>
      </w:pPr>
      <w:r>
        <w:t xml:space="preserve">King Abdulaziz University, Jeddah</w:t>
      </w:r>
    </w:p>
    <w:p>
      <w:pPr>
        <w:pStyle w:val="FirstParagraph"/>
      </w:pPr>
      <w:r>
        <w:rPr>
          <w:iCs/>
          <w:i/>
        </w:rPr>
        <w:t xml:space="preserve">Bachelor of Science in Emergency Management | 2011 – 2015</w:t>
      </w:r>
    </w:p>
    <w:p>
      <w:pPr>
        <w:numPr>
          <w:ilvl w:val="0"/>
          <w:numId w:val="1003"/>
        </w:numPr>
        <w:pStyle w:val="Compact"/>
      </w:pPr>
      <w:r>
        <w:t xml:space="preserve">Specialized in disaster response, risk assessment, and crisis communication.</w:t>
      </w:r>
    </w:p>
    <w:p>
      <w:pPr>
        <w:numPr>
          <w:ilvl w:val="0"/>
          <w:numId w:val="1003"/>
        </w:numPr>
        <w:pStyle w:val="Compact"/>
      </w:pPr>
      <w:r>
        <w:t xml:space="preserve">Published a research paper on "Firefighting Challenges in Urban Jeddah: A Case Study of High-Rise Buildings."</w:t>
      </w:r>
    </w:p>
    <w:bookmarkEnd w:id="25"/>
    <w:bookmarkStart w:id="26" w:name="X8b38f2fadbabef82db553101192f0411b32d804"/>
    <w:p>
      <w:pPr>
        <w:pStyle w:val="Heading3"/>
      </w:pPr>
      <w:r>
        <w:t xml:space="preserve">Saudi National Qualifications Framework (NQF)</w:t>
      </w:r>
    </w:p>
    <w:p>
      <w:pPr>
        <w:pStyle w:val="FirstParagraph"/>
      </w:pPr>
      <w:r>
        <w:rPr>
          <w:iCs/>
          <w:i/>
        </w:rPr>
        <w:t xml:space="preserve">Certification in Fire Safety Management | 2016</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International Fire Service Training Association (IFSTA) Certification:</w:t>
      </w:r>
      <w:r>
        <w:t xml:space="preserve"> </w:t>
      </w:r>
      <w:r>
        <w:t xml:space="preserve">Advanced Firefighting Techniques, 2019.</w:t>
      </w:r>
    </w:p>
    <w:p>
      <w:pPr>
        <w:numPr>
          <w:ilvl w:val="0"/>
          <w:numId w:val="1004"/>
        </w:numPr>
        <w:pStyle w:val="Compact"/>
      </w:pPr>
      <w:r>
        <w:rPr>
          <w:bCs/>
          <w:b/>
        </w:rPr>
        <w:t xml:space="preserve">Saudi Arabian Civil Defense Standards Compliance:</w:t>
      </w:r>
      <w:r>
        <w:t xml:space="preserve"> </w:t>
      </w:r>
      <w:r>
        <w:t xml:space="preserve">Certified in adhering to national fire safety codes.</w:t>
      </w:r>
    </w:p>
    <w:p>
      <w:pPr>
        <w:numPr>
          <w:ilvl w:val="0"/>
          <w:numId w:val="1004"/>
        </w:numPr>
        <w:pStyle w:val="Compact"/>
      </w:pPr>
      <w:r>
        <w:rPr>
          <w:bCs/>
          <w:b/>
        </w:rPr>
        <w:t xml:space="preserve">Hazmat Operations Certification:</w:t>
      </w:r>
      <w:r>
        <w:t xml:space="preserve"> </w:t>
      </w:r>
      <w:r>
        <w:t xml:space="preserve">Trained to handle chemical, biological, and radiological incidents in Jeddah’s industrial zones.</w:t>
      </w:r>
    </w:p>
    <w:p>
      <w:pPr>
        <w:numPr>
          <w:ilvl w:val="0"/>
          <w:numId w:val="1004"/>
        </w:numPr>
        <w:pStyle w:val="Compact"/>
      </w:pPr>
      <w:r>
        <w:rPr>
          <w:bCs/>
          <w:b/>
        </w:rPr>
        <w:t xml:space="preserve">Emergency Medical Technician (EMT) Certification:</w:t>
      </w:r>
      <w:r>
        <w:t xml:space="preserve"> </w:t>
      </w:r>
      <w:r>
        <w:t xml:space="preserve">Provided first aid and trauma care during fire emergencies.</w:t>
      </w:r>
    </w:p>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Fire suppression, rescue operations, equipment maintenance, and hazard mitigation.</w:t>
      </w:r>
    </w:p>
    <w:p>
      <w:pPr>
        <w:numPr>
          <w:ilvl w:val="0"/>
          <w:numId w:val="1005"/>
        </w:numPr>
        <w:pStyle w:val="Compact"/>
      </w:pPr>
      <w:r>
        <w:rPr>
          <w:bCs/>
          <w:b/>
        </w:rPr>
        <w:t xml:space="preserve">Cultural Competence:</w:t>
      </w:r>
      <w:r>
        <w:t xml:space="preserve"> </w:t>
      </w:r>
      <w:r>
        <w:t xml:space="preserve">Fluent in Arabic and English; experienced in working with diverse communities in Jeddah.</w:t>
      </w:r>
    </w:p>
    <w:p>
      <w:pPr>
        <w:numPr>
          <w:ilvl w:val="0"/>
          <w:numId w:val="1005"/>
        </w:numPr>
        <w:pStyle w:val="Compact"/>
      </w:pPr>
      <w:r>
        <w:rPr>
          <w:bCs/>
          <w:b/>
        </w:rPr>
        <w:t xml:space="preserve">Leadership:</w:t>
      </w:r>
      <w:r>
        <w:t xml:space="preserve"> </w:t>
      </w:r>
      <w:r>
        <w:t xml:space="preserve">Led emergency response teams during critical incidents, ensuring coordination with local authorities.</w:t>
      </w:r>
    </w:p>
    <w:p>
      <w:pPr>
        <w:numPr>
          <w:ilvl w:val="0"/>
          <w:numId w:val="1005"/>
        </w:numPr>
        <w:pStyle w:val="Compact"/>
      </w:pPr>
      <w:r>
        <w:rPr>
          <w:bCs/>
          <w:b/>
        </w:rPr>
        <w:t xml:space="preserve">Critical Thinking:</w:t>
      </w:r>
      <w:r>
        <w:t xml:space="preserve"> </w:t>
      </w:r>
      <w:r>
        <w:t xml:space="preserve">Quick decision-making under pressure, analyzing risks during fire scenes in Saudi Arabia’s unique climate.</w:t>
      </w:r>
    </w:p>
    <w:p>
      <w:pPr>
        <w:numPr>
          <w:ilvl w:val="0"/>
          <w:numId w:val="1005"/>
        </w:numPr>
        <w:pStyle w:val="Compact"/>
      </w:pPr>
      <w:r>
        <w:rPr>
          <w:bCs/>
          <w:b/>
        </w:rPr>
        <w:t xml:space="preserve">Community Engagement:</w:t>
      </w:r>
      <w:r>
        <w:t xml:space="preserve"> </w:t>
      </w:r>
      <w:r>
        <w:t xml:space="preserve">Organized fire safety campaigns targeting schools, malls, and residential areas in Jeddah.</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Arabic (fluent), English (proficient).</w:t>
      </w:r>
    </w:p>
    <w:p>
      <w:pPr>
        <w:pStyle w:val="BodyText"/>
      </w:pPr>
      <w:r>
        <w:rPr>
          <w:bCs/>
          <w:b/>
        </w:rPr>
        <w:t xml:space="preserve">Cultural Adaptability:</w:t>
      </w:r>
      <w:r>
        <w:t xml:space="preserve"> </w:t>
      </w:r>
      <w:r>
        <w:t xml:space="preserve">Deep understanding of Saudi Arabian customs, including religious practices and community values, which enhances collaboration with local stakeholders in Jeddah.</w:t>
      </w:r>
    </w:p>
    <w:p>
      <w:pPr>
        <w:pStyle w:val="BodyText"/>
      </w:pPr>
      <w:r>
        <w:rPr>
          <w:bCs/>
          <w:b/>
        </w:rPr>
        <w:t xml:space="preserve">Volunteer Work:</w:t>
      </w:r>
      <w:r>
        <w:t xml:space="preserve"> </w:t>
      </w:r>
      <w:r>
        <w:t xml:space="preserve">Member of the Jeddah Red Crescent Society, contributing to disaster relief and public safety initiatives.</w:t>
      </w:r>
    </w:p>
    <w:p>
      <w:pPr>
        <w:pStyle w:val="BodyText"/>
      </w:pPr>
      <w:r>
        <w:rPr>
          <w:bCs/>
          <w:b/>
        </w:rPr>
        <w:t xml:space="preserve">Awards &amp; Recognition:</w:t>
      </w:r>
      <w:r>
        <w:t xml:space="preserve"> </w:t>
      </w:r>
      <w:r>
        <w:t xml:space="preserve">Recognized as "Top Firefighter of the Year" by the Jeddah Fire Department in 2021 for exceptional service during a large-scale industrial fire incident.</w:t>
      </w:r>
    </w:p>
    <w:bookmarkEnd w:id="30"/>
    <w:bookmarkStart w:id="31" w:name="conclusion"/>
    <w:p>
      <w:pPr>
        <w:pStyle w:val="Heading2"/>
      </w:pPr>
      <w:r>
        <w:t xml:space="preserve">Conclusion</w:t>
      </w:r>
    </w:p>
    <w:p>
      <w:pPr>
        <w:pStyle w:val="FirstParagraph"/>
      </w:pPr>
      <w:r>
        <w:t xml:space="preserve">As a Firefighter in Saudi Arabia Jeddah, I am driven by the mission to protect lives and property while upholding the highest standards of professionalism. My experience, certifications, and commitment to community safety make me an ideal candidate for firefighting roles in this dynamic city. I am eager to contribute my expertise to enhance emergency response systems and support the growth of Jeddah’s infrastructure under the Kingdom’s Vision 2030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Saudi Arabia Jeddah</dc:title>
  <dc:creator/>
  <dc:language>en</dc:language>
  <cp:keywords/>
  <dcterms:created xsi:type="dcterms:W3CDTF">2026-07-23T00:59:37Z</dcterms:created>
  <dcterms:modified xsi:type="dcterms:W3CDTF">2026-07-23T00:59:37Z</dcterms:modified>
</cp:coreProperties>
</file>

<file path=docProps/custom.xml><?xml version="1.0" encoding="utf-8"?>
<Properties xmlns="http://schemas.openxmlformats.org/officeDocument/2006/custom-properties" xmlns:vt="http://schemas.openxmlformats.org/officeDocument/2006/docPropsVTypes"/>
</file>