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Buenos</w:t>
      </w:r>
      <w:r>
        <w:t xml:space="preserve"> </w:t>
      </w:r>
      <w:r>
        <w:t xml:space="preserve">Aires,</w:t>
      </w:r>
      <w:r>
        <w:t xml:space="preserve"> </w:t>
      </w:r>
      <w:r>
        <w:t xml:space="preserve">Argentina</w:t>
      </w:r>
    </w:p>
    <w:bookmarkStart w:id="35" w:name="maría-fernández"/>
    <w:p>
      <w:pPr>
        <w:pStyle w:val="Heading1"/>
      </w:pPr>
      <w:r>
        <w:t xml:space="preserve">María Fernández</w:t>
      </w:r>
    </w:p>
    <w:p>
      <w:pPr>
        <w:pStyle w:val="FirstParagraph"/>
      </w:pPr>
      <w:r>
        <w:rPr>
          <w:bCs/>
          <w:b/>
        </w:rPr>
        <w:t xml:space="preserve">Geologist | Buenos Aires, Argentina | +54 9 1123456789 | maria.fernandez@email.com</w:t>
      </w:r>
    </w:p>
    <w:bookmarkStart w:id="20" w:name="professional-summary"/>
    <w:p>
      <w:pPr>
        <w:pStyle w:val="Heading2"/>
      </w:pPr>
      <w:r>
        <w:t xml:space="preserve">Professional Summary</w:t>
      </w:r>
    </w:p>
    <w:p>
      <w:pPr>
        <w:pStyle w:val="FirstParagraph"/>
      </w:pPr>
      <w:r>
        <w:t xml:space="preserve">A dedicated and experienced Geologist with over a decade of expertise in geological surveys, mineral exploration, and environmental assessments. Specializing in the unique geological formations of Argentina Buenos Aires, I combine technical proficiency in fieldwork, data analysis, and project management to deliver actionable insights for resource development and sustainability. My work aligns with the dynamic demands of Argentina’s geology industry while contributing to local communities through environmentally responsible practices. With a strong foundation in both academic research and real-world applications, I aim to advance geological understanding in Buenos Aires and beyond.</w:t>
      </w:r>
    </w:p>
    <w:bookmarkEnd w:id="20"/>
    <w:bookmarkStart w:id="24" w:name="work-experience"/>
    <w:p>
      <w:pPr>
        <w:pStyle w:val="Heading2"/>
      </w:pPr>
      <w:r>
        <w:t xml:space="preserve">Work Experience</w:t>
      </w:r>
    </w:p>
    <w:bookmarkStart w:id="21" w:name="Xe113adc6cfa880a61920b2af17c96b1d84a5d82"/>
    <w:p>
      <w:pPr>
        <w:pStyle w:val="Heading3"/>
      </w:pPr>
      <w:r>
        <w:t xml:space="preserve">Instituto de Investigaciones en Ciencias de la Tierra (IICT) - Buenos Aires, Argentina</w:t>
      </w:r>
    </w:p>
    <w:p>
      <w:pPr>
        <w:pStyle w:val="FirstParagraph"/>
      </w:pPr>
      <w:r>
        <w:rPr>
          <w:iCs/>
          <w:i/>
        </w:rPr>
        <w:t xml:space="preserve">Senior Geologist | January 2018 – Present</w:t>
      </w:r>
    </w:p>
    <w:p>
      <w:pPr>
        <w:numPr>
          <w:ilvl w:val="0"/>
          <w:numId w:val="1001"/>
        </w:numPr>
        <w:pStyle w:val="Compact"/>
      </w:pPr>
      <w:r>
        <w:t xml:space="preserve">Lead field surveys and data collection in the Pampas region of Argentina Buenos Aires, focusing on sedimentological and stratigraphic analysis to identify potential mineral deposits.</w:t>
      </w:r>
    </w:p>
    <w:p>
      <w:pPr>
        <w:numPr>
          <w:ilvl w:val="0"/>
          <w:numId w:val="1001"/>
        </w:numPr>
        <w:pStyle w:val="Compact"/>
      </w:pPr>
      <w:r>
        <w:t xml:space="preserve">Collaborated with local mining companies to assess geological risks and optimize exploration strategies for lithium and other critical minerals in the Salado Basin.</w:t>
      </w:r>
    </w:p>
    <w:p>
      <w:pPr>
        <w:numPr>
          <w:ilvl w:val="0"/>
          <w:numId w:val="1001"/>
        </w:numPr>
        <w:pStyle w:val="Compact"/>
      </w:pPr>
      <w:r>
        <w:t xml:space="preserve">Published peer-reviewed articles on the geological evolution of the Pampean plain, contributing to Argentina’s scientific discourse on regional geology.</w:t>
      </w:r>
    </w:p>
    <w:p>
      <w:pPr>
        <w:numPr>
          <w:ilvl w:val="0"/>
          <w:numId w:val="1001"/>
        </w:numPr>
        <w:pStyle w:val="Compact"/>
      </w:pPr>
      <w:r>
        <w:t xml:space="preserve">Developed training programs for junior geologists, emphasizing safety protocols and advanced GIS mapping techniques specific to Buenos Aires’ terrain.</w:t>
      </w:r>
    </w:p>
    <w:bookmarkEnd w:id="21"/>
    <w:bookmarkStart w:id="22" w:name="Xf018584c2d72a3d13b3e8bba7258bd8b98fc589"/>
    <w:p>
      <w:pPr>
        <w:pStyle w:val="Heading3"/>
      </w:pPr>
      <w:r>
        <w:t xml:space="preserve">Ministerio de Energía y Minería - Buenos Aires, Argentina</w:t>
      </w:r>
    </w:p>
    <w:p>
      <w:pPr>
        <w:pStyle w:val="FirstParagraph"/>
      </w:pPr>
      <w:r>
        <w:rPr>
          <w:iCs/>
          <w:i/>
        </w:rPr>
        <w:t xml:space="preserve">Field Geologist | June 2015 – December 2017</w:t>
      </w:r>
    </w:p>
    <w:p>
      <w:pPr>
        <w:numPr>
          <w:ilvl w:val="0"/>
          <w:numId w:val="1002"/>
        </w:numPr>
        <w:pStyle w:val="Compact"/>
      </w:pPr>
      <w:r>
        <w:t xml:space="preserve">Conducted geological mapping of the La Pampa and Santa Fe provinces, producing detailed reports for government-led mineral resource inventories.</w:t>
      </w:r>
    </w:p>
    <w:p>
      <w:pPr>
        <w:numPr>
          <w:ilvl w:val="0"/>
          <w:numId w:val="1002"/>
        </w:numPr>
        <w:pStyle w:val="Compact"/>
      </w:pPr>
      <w:r>
        <w:t xml:space="preserve">Partnered with international agencies to secure funding for sustainable mining projects in Argentina Buenos Aires, ensuring compliance with national environmental regulations.</w:t>
      </w:r>
    </w:p>
    <w:p>
      <w:pPr>
        <w:numPr>
          <w:ilvl w:val="0"/>
          <w:numId w:val="1002"/>
        </w:numPr>
        <w:pStyle w:val="Compact"/>
      </w:pPr>
      <w:r>
        <w:t xml:space="preserve">Integrated remote sensing data with on-ground surveys to create 3D geological models of key areas in the Buenos Aires region.</w:t>
      </w:r>
    </w:p>
    <w:p>
      <w:pPr>
        <w:numPr>
          <w:ilvl w:val="0"/>
          <w:numId w:val="1002"/>
        </w:numPr>
        <w:pStyle w:val="Compact"/>
      </w:pPr>
      <w:r>
        <w:t xml:space="preserve">Advised policymakers on land-use planning to balance resource extraction with conservation efforts, particularly in ecologically sensitive zones like the Paraná Delta.</w:t>
      </w:r>
    </w:p>
    <w:bookmarkEnd w:id="22"/>
    <w:bookmarkStart w:id="23" w:name="X53406b543ca243d8b368f6168a1239885bfd7ad"/>
    <w:p>
      <w:pPr>
        <w:pStyle w:val="Heading3"/>
      </w:pPr>
      <w:r>
        <w:t xml:space="preserve">Campo de Exploración Geológica - Buenos Aires, Argentina</w:t>
      </w:r>
    </w:p>
    <w:p>
      <w:pPr>
        <w:pStyle w:val="FirstParagraph"/>
      </w:pPr>
      <w:r>
        <w:rPr>
          <w:iCs/>
          <w:i/>
        </w:rPr>
        <w:t xml:space="preserve">Junior Geologist | March 2012 – May 2015</w:t>
      </w:r>
    </w:p>
    <w:p>
      <w:pPr>
        <w:numPr>
          <w:ilvl w:val="0"/>
          <w:numId w:val="1003"/>
        </w:numPr>
        <w:pStyle w:val="Compact"/>
      </w:pPr>
      <w:r>
        <w:t xml:space="preserve">Assisted in the discovery of a new gold deposit in the Sierra de la Ventana, contributing to Argentina Buenos Aires’ growing reputation as a hub for precious metal exploration.</w:t>
      </w:r>
    </w:p>
    <w:p>
      <w:pPr>
        <w:numPr>
          <w:ilvl w:val="0"/>
          <w:numId w:val="1003"/>
        </w:numPr>
        <w:pStyle w:val="Compact"/>
      </w:pPr>
      <w:r>
        <w:t xml:space="preserve">Utilized core logging and geochemical analysis tools to evaluate rock samples, supporting feasibility studies for new mining ventures.</w:t>
      </w:r>
    </w:p>
    <w:p>
      <w:pPr>
        <w:numPr>
          <w:ilvl w:val="0"/>
          <w:numId w:val="1003"/>
        </w:numPr>
        <w:pStyle w:val="Compact"/>
      </w:pPr>
      <w:r>
        <w:t xml:space="preserve">Participated in cross-functional teams to design drilling programs that maximized resource recovery while minimizing environmental impact.</w:t>
      </w:r>
    </w:p>
    <w:p>
      <w:pPr>
        <w:numPr>
          <w:ilvl w:val="0"/>
          <w:numId w:val="1003"/>
        </w:numPr>
        <w:pStyle w:val="Compact"/>
      </w:pPr>
      <w:r>
        <w:t xml:space="preserve">Presented findings at regional geological conferences, fostering collaboration between local and international experts in Argentina’s geology sector.</w:t>
      </w:r>
    </w:p>
    <w:bookmarkEnd w:id="23"/>
    <w:bookmarkEnd w:id="24"/>
    <w:bookmarkStart w:id="27" w:name="educational-background"/>
    <w:p>
      <w:pPr>
        <w:pStyle w:val="Heading2"/>
      </w:pPr>
      <w:r>
        <w:t xml:space="preserve">Educational Background</w:t>
      </w:r>
    </w:p>
    <w:bookmarkStart w:id="25" w:name="universidad-nacional-de-buenos-aires-uba"/>
    <w:p>
      <w:pPr>
        <w:pStyle w:val="Heading3"/>
      </w:pPr>
      <w:r>
        <w:t xml:space="preserve">Universidad Nacional de Buenos Aires (UBA)</w:t>
      </w:r>
    </w:p>
    <w:p>
      <w:pPr>
        <w:pStyle w:val="FirstParagraph"/>
      </w:pPr>
      <w:r>
        <w:rPr>
          <w:iCs/>
          <w:i/>
        </w:rPr>
        <w:t xml:space="preserve">Bachelor of Science in Geology | 2010 – 2014</w:t>
      </w:r>
    </w:p>
    <w:p>
      <w:pPr>
        <w:numPr>
          <w:ilvl w:val="0"/>
          <w:numId w:val="1004"/>
        </w:numPr>
        <w:pStyle w:val="Compact"/>
      </w:pPr>
      <w:r>
        <w:t xml:space="preserve">Cumulative GPA: 3.8/4.0, with honors in sedimentology and structural geology.</w:t>
      </w:r>
    </w:p>
    <w:p>
      <w:pPr>
        <w:numPr>
          <w:ilvl w:val="0"/>
          <w:numId w:val="1004"/>
        </w:numPr>
        <w:pStyle w:val="Compact"/>
      </w:pPr>
      <w:r>
        <w:t xml:space="preserve">Thesis: "Tectonic Evolution of the Pampean Basin: Implications for Mineral Resource Distribution in Argentina Buenos Aires."</w:t>
      </w:r>
    </w:p>
    <w:bookmarkEnd w:id="25"/>
    <w:bookmarkStart w:id="26" w:name="Xf497879f0267188a4556cf84154c1fdd3855a94"/>
    <w:p>
      <w:pPr>
        <w:pStyle w:val="Heading3"/>
      </w:pPr>
      <w:r>
        <w:t xml:space="preserve">Universidad de Buenos Aires (UBA) – Postgraduate Studies</w:t>
      </w:r>
    </w:p>
    <w:p>
      <w:pPr>
        <w:pStyle w:val="FirstParagraph"/>
      </w:pPr>
      <w:r>
        <w:rPr>
          <w:iCs/>
          <w:i/>
        </w:rPr>
        <w:t xml:space="preserve">MSc in Environmental Geology | 2015 – 2017</w:t>
      </w:r>
    </w:p>
    <w:p>
      <w:pPr>
        <w:numPr>
          <w:ilvl w:val="0"/>
          <w:numId w:val="1005"/>
        </w:numPr>
        <w:pStyle w:val="Compact"/>
      </w:pPr>
      <w:r>
        <w:t xml:space="preserve">Focused on the intersection of geology and sustainability, with a special emphasis on Argentina’s environmental challenges.</w:t>
      </w:r>
    </w:p>
    <w:p>
      <w:pPr>
        <w:numPr>
          <w:ilvl w:val="0"/>
          <w:numId w:val="1005"/>
        </w:numPr>
        <w:pStyle w:val="Compact"/>
      </w:pPr>
      <w:r>
        <w:t xml:space="preserve">Completed a research project on the impact of mining activities on groundwater systems in Buenos Aires’ agricultural regions.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mapping, remote sensing, core logging, geochemical analysis, 3D geological modeling.</w:t>
      </w:r>
    </w:p>
    <w:p>
      <w:pPr>
        <w:numPr>
          <w:ilvl w:val="0"/>
          <w:numId w:val="1006"/>
        </w:numPr>
        <w:pStyle w:val="Compact"/>
      </w:pPr>
      <w:r>
        <w:rPr>
          <w:bCs/>
          <w:b/>
        </w:rPr>
        <w:t xml:space="preserve">Project Management:</w:t>
      </w:r>
      <w:r>
        <w:t xml:space="preserve"> </w:t>
      </w:r>
      <w:r>
        <w:t xml:space="preserve">Budgeting for exploration projects, team coordination in field settings, compliance with Argentina’s mining regulations.</w:t>
      </w:r>
    </w:p>
    <w:p>
      <w:pPr>
        <w:numPr>
          <w:ilvl w:val="0"/>
          <w:numId w:val="1006"/>
        </w:numPr>
        <w:pStyle w:val="Compact"/>
      </w:pPr>
      <w:r>
        <w:rPr>
          <w:bCs/>
          <w:b/>
        </w:rPr>
        <w:t xml:space="preserve">Communication:</w:t>
      </w:r>
      <w:r>
        <w:t xml:space="preserve"> </w:t>
      </w:r>
      <w:r>
        <w:t xml:space="preserve">Strong presentation skills for technical reports and stakeholder meetings; fluent in Spanish (native) and English (fluent).</w:t>
      </w:r>
    </w:p>
    <w:p>
      <w:pPr>
        <w:numPr>
          <w:ilvl w:val="0"/>
          <w:numId w:val="1006"/>
        </w:numPr>
        <w:pStyle w:val="Compact"/>
      </w:pPr>
      <w:r>
        <w:rPr>
          <w:bCs/>
          <w:b/>
        </w:rPr>
        <w:t xml:space="preserve">Sustainability Focus:</w:t>
      </w:r>
      <w:r>
        <w:t xml:space="preserve"> </w:t>
      </w:r>
      <w:r>
        <w:t xml:space="preserve">Expertise in balancing resource extraction with environmental preservation, particularly in Argentina Buenos Aires’ ecologically diverse regions.</w:t>
      </w:r>
    </w:p>
    <w:bookmarkEnd w:id="28"/>
    <w:bookmarkStart w:id="29" w:name="certifications"/>
    <w:p>
      <w:pPr>
        <w:pStyle w:val="Heading2"/>
      </w:pPr>
      <w:r>
        <w:t xml:space="preserve">Certifications</w:t>
      </w:r>
    </w:p>
    <w:p>
      <w:pPr>
        <w:numPr>
          <w:ilvl w:val="0"/>
          <w:numId w:val="1007"/>
        </w:numPr>
        <w:pStyle w:val="Compact"/>
      </w:pPr>
      <w:r>
        <w:t xml:space="preserve">American Association of Petroleum Geologists (AAPG) Certification – 2019</w:t>
      </w:r>
    </w:p>
    <w:p>
      <w:pPr>
        <w:numPr>
          <w:ilvl w:val="0"/>
          <w:numId w:val="1007"/>
        </w:numPr>
        <w:pStyle w:val="Compact"/>
      </w:pPr>
      <w:r>
        <w:t xml:space="preserve">ISO 14001 Environmental Management Systems – 2020</w:t>
      </w:r>
    </w:p>
    <w:p>
      <w:pPr>
        <w:numPr>
          <w:ilvl w:val="0"/>
          <w:numId w:val="1007"/>
        </w:numPr>
        <w:pStyle w:val="Compact"/>
      </w:pPr>
      <w:r>
        <w:t xml:space="preserve">Advanced Training in Remote Sensing for Mineral Exploration – Instituto Argentino de Geología, Buenos Aires (2018)</w:t>
      </w:r>
    </w:p>
    <w:bookmarkEnd w:id="29"/>
    <w:bookmarkStart w:id="32" w:name="projects"/>
    <w:p>
      <w:pPr>
        <w:pStyle w:val="Heading2"/>
      </w:pPr>
      <w:r>
        <w:t xml:space="preserve">Projects</w:t>
      </w:r>
    </w:p>
    <w:bookmarkStart w:id="30" w:name="X0aaff0beddd01ee6a57fb60ee4b953a459ebc68"/>
    <w:p>
      <w:pPr>
        <w:pStyle w:val="Heading3"/>
      </w:pPr>
      <w:r>
        <w:t xml:space="preserve">Salado Basin Lithium Exploration (2021–Present)</w:t>
      </w:r>
    </w:p>
    <w:p>
      <w:pPr>
        <w:pStyle w:val="FirstParagraph"/>
      </w:pPr>
      <w:r>
        <w:t xml:space="preserve">Lead a multidisciplinary team to analyze lithium-rich brine deposits in the Salado Basin, a critical area for Argentina Buenos Aires’ emerging green energy sector. The project resulted in a 20% increase in exploration efficiency through innovative drilling techniques and data integration.</w:t>
      </w:r>
    </w:p>
    <w:bookmarkEnd w:id="30"/>
    <w:bookmarkStart w:id="31" w:name="X5c226df43d75a8e473245bbc16d082f30a665c0"/>
    <w:p>
      <w:pPr>
        <w:pStyle w:val="Heading3"/>
      </w:pPr>
      <w:r>
        <w:t xml:space="preserve">Pampas Geological Mapping Initiative (2017–2019)</w:t>
      </w:r>
    </w:p>
    <w:p>
      <w:pPr>
        <w:pStyle w:val="FirstParagraph"/>
      </w:pPr>
      <w:r>
        <w:t xml:space="preserve">Collaborated with the Argentine government to update geological maps of the Pampas region, which are essential for infrastructure development and agricultural planning. The project highlighted the region’s unique sedimentary layers and their impact on soil fertility.</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Sociedad Geológica Argentina (SGA) – 2015–Present</w:t>
      </w:r>
    </w:p>
    <w:p>
      <w:pPr>
        <w:numPr>
          <w:ilvl w:val="0"/>
          <w:numId w:val="1008"/>
        </w:numPr>
        <w:pStyle w:val="Compact"/>
      </w:pPr>
      <w:r>
        <w:t xml:space="preserve">Member, Argentine Mining Association (AMIA) – 2017–Present</w:t>
      </w:r>
    </w:p>
    <w:bookmarkEnd w:id="33"/>
    <w:bookmarkStart w:id="34" w:name="references"/>
    <w:p>
      <w:pPr>
        <w:pStyle w:val="Heading2"/>
      </w:pPr>
      <w:r>
        <w:t xml:space="preserve">References</w:t>
      </w:r>
    </w:p>
    <w:p>
      <w:pPr>
        <w:pStyle w:val="FirstParagraph"/>
      </w:pPr>
      <w:r>
        <w:t xml:space="preserve">Available upon request. References include academic advisors from Universidad Nacional de Buenos Aires and industry leaders in Argentina’s mining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Buenos Aires, Argentina</dc:title>
  <dc:creator/>
  <dc:language>en</dc:language>
  <cp:keywords/>
  <dcterms:created xsi:type="dcterms:W3CDTF">2025-12-10T00:08:50Z</dcterms:created>
  <dcterms:modified xsi:type="dcterms:W3CDTF">2025-12-10T00:08:50Z</dcterms:modified>
</cp:coreProperties>
</file>

<file path=docProps/custom.xml><?xml version="1.0" encoding="utf-8"?>
<Properties xmlns="http://schemas.openxmlformats.org/officeDocument/2006/custom-properties" xmlns:vt="http://schemas.openxmlformats.org/officeDocument/2006/docPropsVTypes"/>
</file>