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Geologist</w:t>
      </w:r>
      <w:r>
        <w:t xml:space="preserve"> </w:t>
      </w:r>
      <w:r>
        <w:t xml:space="preserve">in</w:t>
      </w:r>
      <w:r>
        <w:t xml:space="preserve"> </w:t>
      </w:r>
      <w:r>
        <w:t xml:space="preserve">Brazil</w:t>
      </w:r>
      <w:r>
        <w:t xml:space="preserve"> </w:t>
      </w:r>
      <w:r>
        <w:t xml:space="preserve">Brasília</w:t>
      </w:r>
    </w:p>
    <w:bookmarkStart w:id="29" w:name="john-doe-geologist-resume"/>
    <w:p>
      <w:pPr>
        <w:pStyle w:val="Heading1"/>
      </w:pPr>
      <w:r>
        <w:t xml:space="preserve">John Doe – Geologist Resume</w:t>
      </w:r>
    </w:p>
    <w:p>
      <w:pPr>
        <w:pStyle w:val="FirstParagraph"/>
      </w:pPr>
      <w:r>
        <w:rPr>
          <w:bCs/>
          <w:b/>
        </w:rPr>
        <w:t xml:space="preserve">Address:</w:t>
      </w:r>
      <w:r>
        <w:t xml:space="preserve"> </w:t>
      </w:r>
      <w:r>
        <w:t xml:space="preserve">Brasília, DF, Brazil</w:t>
      </w:r>
      <w:r>
        <w:br/>
      </w:r>
      <w:r>
        <w:rPr>
          <w:bCs/>
          <w:b/>
        </w:rPr>
        <w:t xml:space="preserve">Phone:</w:t>
      </w:r>
      <w:r>
        <w:t xml:space="preserve"> </w:t>
      </w:r>
      <w:r>
        <w:t xml:space="preserve">+55 (61) 9999-9999</w:t>
      </w:r>
      <w:r>
        <w:br/>
      </w:r>
      <w:r>
        <w:rPr>
          <w:bCs/>
          <w:b/>
        </w:rPr>
        <w:t xml:space="preserve">Email:</w:t>
      </w:r>
      <w:r>
        <w:t xml:space="preserve"> </w:t>
      </w:r>
      <w:r>
        <w:t xml:space="preserve">johndoe.geologist@gmail.com</w:t>
      </w:r>
      <w:r>
        <w:br/>
      </w:r>
      <w:r>
        <w:rPr>
          <w:bCs/>
          <w:b/>
        </w:rPr>
        <w:t xml:space="preserve">Languages:</w:t>
      </w:r>
      <w:r>
        <w:t xml:space="preserve"> </w:t>
      </w:r>
      <w:r>
        <w:t xml:space="preserve">Portuguese (Native), English (Fluent)</w:t>
      </w:r>
    </w:p>
    <w:bookmarkStart w:id="20" w:name="professional-summary"/>
    <w:p>
      <w:pPr>
        <w:pStyle w:val="Heading2"/>
      </w:pPr>
      <w:r>
        <w:t xml:space="preserve">Professional Summary</w:t>
      </w:r>
    </w:p>
    <w:p>
      <w:pPr>
        <w:pStyle w:val="FirstParagraph"/>
      </w:pPr>
      <w:r>
        <w:t xml:space="preserve">A dedicated and experienced Geologist with over 10 years of expertise in geological surveys, mineral exploration, and environmental assessment across Brazil. Specialized in the unique geological formations of Brasília and the Central Plateau region, with a proven track record of contributing to sustainable resource management and infrastructure development. Passionate about leveraging geoscientific knowledge to address challenges specific to Brazil’s diverse landscapes, including the Cerrado biome and the Amazonian sedimentary basins. Committed to advancing geological research in Brasília through innovative methodologies and collaboration with local institutions.</w:t>
      </w:r>
    </w:p>
    <w:bookmarkEnd w:id="20"/>
    <w:bookmarkStart w:id="21" w:name="education"/>
    <w:p>
      <w:pPr>
        <w:pStyle w:val="Heading2"/>
      </w:pPr>
      <w:r>
        <w:t xml:space="preserve">Education</w:t>
      </w:r>
    </w:p>
    <w:p>
      <w:pPr>
        <w:pStyle w:val="FirstParagraph"/>
      </w:pPr>
      <w:r>
        <w:rPr>
          <w:bCs/>
          <w:b/>
        </w:rPr>
        <w:t xml:space="preserve">Bachelor of Science in Geology</w:t>
      </w:r>
      <w:r>
        <w:br/>
      </w:r>
      <w:r>
        <w:rPr>
          <w:iCs/>
          <w:i/>
        </w:rPr>
        <w:t xml:space="preserve">University of Brasília (UnB), Brazil</w:t>
      </w:r>
      <w:r>
        <w:br/>
      </w:r>
      <w:r>
        <w:t xml:space="preserve">Graduated: 2013</w:t>
      </w:r>
      <w:r>
        <w:br/>
      </w:r>
      <w:r>
        <w:t xml:space="preserve">Thesis: "Geological Characterization of the Central Plateau and Its Impact on Urban Development in Brasília"</w:t>
      </w:r>
      <w:r>
        <w:br/>
      </w:r>
      <w:r>
        <w:br/>
      </w:r>
      <w:r>
        <w:rPr>
          <w:bCs/>
          <w:b/>
        </w:rPr>
        <w:t xml:space="preserve">M.Sc. in Environmental Geology</w:t>
      </w:r>
      <w:r>
        <w:br/>
      </w:r>
      <w:r>
        <w:rPr>
          <w:iCs/>
          <w:i/>
        </w:rPr>
        <w:t xml:space="preserve">University of São Paulo (USP), Brazil</w:t>
      </w:r>
      <w:r>
        <w:br/>
      </w:r>
      <w:r>
        <w:t xml:space="preserve">Graduated: 2016</w:t>
      </w:r>
      <w:r>
        <w:br/>
      </w:r>
      <w:r>
        <w:t xml:space="preserve">Research Focus: Hydrogeological studies of the Guarani Aquifer and its relevance to water management in central Brazil.</w:t>
      </w:r>
      <w:r>
        <w:br/>
      </w:r>
      <w:r>
        <w:br/>
      </w:r>
      <w:r>
        <w:rPr>
          <w:bCs/>
          <w:b/>
        </w:rPr>
        <w:t xml:space="preserve">Ph.D. in Structural Geology</w:t>
      </w:r>
      <w:r>
        <w:br/>
      </w:r>
      <w:r>
        <w:rPr>
          <w:iCs/>
          <w:i/>
        </w:rPr>
        <w:t xml:space="preserve">State University of Campinas (UNICAMP), Brazil</w:t>
      </w:r>
      <w:r>
        <w:br/>
      </w:r>
      <w:r>
        <w:t xml:space="preserve">Graduated: 2020</w:t>
      </w:r>
      <w:r>
        <w:br/>
      </w:r>
      <w:r>
        <w:t xml:space="preserve">Dissertation: "Tectonic Evolution of the Paraná Basin and Its Implications for Mineral Resource Exploration in Brasília."</w:t>
      </w:r>
      <w:r>
        <w:br/>
      </w:r>
      <w:r>
        <w:br/>
      </w:r>
    </w:p>
    <w:bookmarkEnd w:id="21"/>
    <w:bookmarkStart w:id="22" w:name="professional-experience"/>
    <w:p>
      <w:pPr>
        <w:pStyle w:val="Heading2"/>
      </w:pPr>
      <w:r>
        <w:t xml:space="preserve">Professional Experience</w:t>
      </w:r>
    </w:p>
    <w:p>
      <w:pPr>
        <w:pStyle w:val="FirstParagraph"/>
      </w:pPr>
      <w:r>
        <w:rPr>
          <w:bCs/>
          <w:b/>
        </w:rPr>
        <w:t xml:space="preserve">Senior Geologist</w:t>
      </w:r>
      <w:r>
        <w:br/>
      </w:r>
      <w:r>
        <w:rPr>
          <w:iCs/>
          <w:i/>
        </w:rPr>
        <w:t xml:space="preserve">Instituto de Pesquisas Tecnológicas (IPT), Brasília, Brazil</w:t>
      </w:r>
      <w:r>
        <w:br/>
      </w:r>
      <w:r>
        <w:t xml:space="preserve">Jan 2018 – Present</w:t>
      </w:r>
      <w:r>
        <w:br/>
      </w:r>
      <w:r>
        <w:t xml:space="preserve">- Conducted geological surveys for infrastructure projects, including the expansion of Brasília’s transportation networks and urban planning initiatives.</w:t>
      </w:r>
      <w:r>
        <w:br/>
      </w:r>
      <w:r>
        <w:t xml:space="preserve">- Led a team to analyze the seismic risks in the Central Plateau region, contributing to safety protocols for new construction in Brasília.</w:t>
      </w:r>
      <w:r>
        <w:br/>
      </w:r>
      <w:r>
        <w:t xml:space="preserve">- Published research on the correlation between volcanic activity in the Cerrado biome and mineral deposit formation, published in *Revista Brasileira de Geociências*.</w:t>
      </w:r>
      <w:r>
        <w:br/>
      </w:r>
      <w:r>
        <w:br/>
      </w:r>
      <w:r>
        <w:rPr>
          <w:bCs/>
          <w:b/>
        </w:rPr>
        <w:t xml:space="preserve">Geologist</w:t>
      </w:r>
      <w:r>
        <w:br/>
      </w:r>
      <w:r>
        <w:rPr>
          <w:iCs/>
          <w:i/>
        </w:rPr>
        <w:t xml:space="preserve">Ministério da Ciência, Tecnologia e Inovações (MCTI), Brasília, Brazil</w:t>
      </w:r>
      <w:r>
        <w:br/>
      </w:r>
      <w:r>
        <w:t xml:space="preserve">Jun 2015 – Dec 2017</w:t>
      </w:r>
      <w:r>
        <w:br/>
      </w:r>
      <w:r>
        <w:t xml:space="preserve">- Collaborated with the Brazilian Geological Survey (CPRM) to map mineral resources in the Federal District, focusing on rare earth elements.</w:t>
      </w:r>
      <w:r>
        <w:br/>
      </w:r>
      <w:r>
        <w:t xml:space="preserve">- Participated in environmental impact assessments for mining operations near Brasília, ensuring compliance with local and national regulations.</w:t>
      </w:r>
      <w:r>
        <w:br/>
      </w:r>
      <w:r>
        <w:t xml:space="preserve">- Developed GIS-based models to predict geological hazards such as landslides in the region’s hilly terrains.</w:t>
      </w:r>
      <w:r>
        <w:br/>
      </w:r>
      <w:r>
        <w:br/>
      </w:r>
      <w:r>
        <w:rPr>
          <w:bCs/>
          <w:b/>
        </w:rPr>
        <w:t xml:space="preserve">Junior Geologist</w:t>
      </w:r>
      <w:r>
        <w:br/>
      </w:r>
      <w:r>
        <w:rPr>
          <w:iCs/>
          <w:i/>
        </w:rPr>
        <w:t xml:space="preserve">Empresa Brasileira de Pesquisa Agropecuária (EMBRAPA), Brasília, Brazil</w:t>
      </w:r>
      <w:r>
        <w:br/>
      </w:r>
      <w:r>
        <w:t xml:space="preserve">Jul 2013 – May 2015</w:t>
      </w:r>
      <w:r>
        <w:br/>
      </w:r>
      <w:r>
        <w:t xml:space="preserve">- Assisted in soil and rock analysis projects to support agricultural sustainability in the Cerrado biome.</w:t>
      </w:r>
      <w:r>
        <w:br/>
      </w:r>
      <w:r>
        <w:t xml:space="preserve">- Conducted fieldwork to collect and analyze sediment samples, contributing to studies on soil erosion patterns in Brasília.</w:t>
      </w:r>
      <w:r>
        <w:br/>
      </w:r>
    </w:p>
    <w:bookmarkEnd w:id="22"/>
    <w:bookmarkStart w:id="23" w:name="skills"/>
    <w:p>
      <w:pPr>
        <w:pStyle w:val="Heading2"/>
      </w:pPr>
      <w:r>
        <w:t xml:space="preserve">Skills</w:t>
      </w:r>
    </w:p>
    <w:p>
      <w:pPr>
        <w:numPr>
          <w:ilvl w:val="0"/>
          <w:numId w:val="1001"/>
        </w:numPr>
        <w:pStyle w:val="Compact"/>
      </w:pPr>
      <w:r>
        <w:t xml:space="preserve">Advanced proficiency in GIS software (ArcGIS, QGIS) for geological mapping and spatial analysis.</w:t>
      </w:r>
    </w:p>
    <w:p>
      <w:pPr>
        <w:numPr>
          <w:ilvl w:val="0"/>
          <w:numId w:val="1001"/>
        </w:numPr>
        <w:pStyle w:val="Compact"/>
      </w:pPr>
      <w:r>
        <w:t xml:space="preserve">Expertise in petrography, mineralogy, and geochemical analysis using laboratory equipment (XRD, SEM).</w:t>
      </w:r>
    </w:p>
    <w:p>
      <w:pPr>
        <w:numPr>
          <w:ilvl w:val="0"/>
          <w:numId w:val="1001"/>
        </w:numPr>
        <w:pStyle w:val="Compact"/>
      </w:pPr>
      <w:r>
        <w:t xml:space="preserve">Fluency in Portuguese and English, with the ability to communicate effectively with Brazilian stakeholders.</w:t>
      </w:r>
    </w:p>
    <w:p>
      <w:pPr>
        <w:numPr>
          <w:ilvl w:val="0"/>
          <w:numId w:val="1001"/>
        </w:numPr>
        <w:pStyle w:val="Compact"/>
      </w:pPr>
      <w:r>
        <w:t xml:space="preserve">Strong understanding of Brazil’s environmental regulations, including IN 001/2013 for mineral resource management.</w:t>
      </w:r>
    </w:p>
    <w:p>
      <w:pPr>
        <w:numPr>
          <w:ilvl w:val="0"/>
          <w:numId w:val="1001"/>
        </w:numPr>
        <w:pStyle w:val="Compact"/>
      </w:pPr>
      <w:r>
        <w:t xml:space="preserve">Experience in writing technical reports and presenting findings to government agencies and private sectors in Brasília.</w:t>
      </w:r>
    </w:p>
    <w:bookmarkEnd w:id="23"/>
    <w:bookmarkStart w:id="24" w:name="certifications-and-training"/>
    <w:p>
      <w:pPr>
        <w:pStyle w:val="Heading2"/>
      </w:pPr>
      <w:r>
        <w:t xml:space="preserve">Certifications and Training</w:t>
      </w:r>
    </w:p>
    <w:p>
      <w:pPr>
        <w:pStyle w:val="FirstParagraph"/>
      </w:pPr>
      <w:r>
        <w:rPr>
          <w:bCs/>
          <w:b/>
        </w:rPr>
        <w:t xml:space="preserve">Certified Geologist (Crea-DF)</w:t>
      </w:r>
      <w:r>
        <w:br/>
      </w:r>
      <w:r>
        <w:t xml:space="preserve">Brazil’s National Council of Engineering, Architecture, and Agronomy (CREA), 2017</w:t>
      </w:r>
      <w:r>
        <w:br/>
      </w:r>
      <w:r>
        <w:br/>
      </w:r>
      <w:r>
        <w:rPr>
          <w:bCs/>
          <w:b/>
        </w:rPr>
        <w:t xml:space="preserve">Training in Remote Sensing for Geological Applications</w:t>
      </w:r>
      <w:r>
        <w:br/>
      </w:r>
      <w:r>
        <w:t xml:space="preserve">Brazilian Space Agency (INPE), 2019</w:t>
      </w:r>
      <w:r>
        <w:br/>
      </w:r>
      <w:r>
        <w:br/>
      </w:r>
      <w:r>
        <w:rPr>
          <w:bCs/>
          <w:b/>
        </w:rPr>
        <w:t xml:space="preserve">Workshop on Sustainable Mining Practices in Brazil</w:t>
      </w:r>
      <w:r>
        <w:br/>
      </w:r>
      <w:r>
        <w:t xml:space="preserve">International Association for Environmental Impact Assessment (IAEI), 2021</w:t>
      </w:r>
      <w:r>
        <w:br/>
      </w:r>
      <w:r>
        <w:br/>
      </w:r>
    </w:p>
    <w:bookmarkEnd w:id="24"/>
    <w:bookmarkStart w:id="25" w:name="key-projects-in-brazil-brasília"/>
    <w:p>
      <w:pPr>
        <w:pStyle w:val="Heading2"/>
      </w:pPr>
      <w:r>
        <w:t xml:space="preserve">Key Projects in Brazil Brasília</w:t>
      </w:r>
    </w:p>
    <w:p>
      <w:pPr>
        <w:pStyle w:val="FirstParagraph"/>
      </w:pPr>
      <w:r>
        <w:rPr>
          <w:bCs/>
          <w:b/>
        </w:rPr>
        <w:t xml:space="preserve">Brasília Urban Expansion Geological Survey</w:t>
      </w:r>
      <w:r>
        <w:br/>
      </w:r>
      <w:r>
        <w:t xml:space="preserve">- Analyzed the geological stability of new neighborhoods in Brasília to ensure safe residential and commercial development.</w:t>
      </w:r>
      <w:r>
        <w:br/>
      </w:r>
      <w:r>
        <w:br/>
      </w:r>
      <w:r>
        <w:rPr>
          <w:bCs/>
          <w:b/>
        </w:rPr>
        <w:t xml:space="preserve">Guarani Aquifer Hydrogeological Study</w:t>
      </w:r>
      <w:r>
        <w:br/>
      </w:r>
      <w:r>
        <w:t xml:space="preserve">- Collaborated with researchers to assess groundwater sustainability in the Central Plateau, critical for Brasília’s water supply.</w:t>
      </w:r>
      <w:r>
        <w:br/>
      </w:r>
      <w:r>
        <w:br/>
      </w:r>
      <w:r>
        <w:rPr>
          <w:bCs/>
          <w:b/>
        </w:rPr>
        <w:t xml:space="preserve">Mineral Resource Assessment of the Federal District</w:t>
      </w:r>
      <w:r>
        <w:br/>
      </w:r>
      <w:r>
        <w:t xml:space="preserve">- Identified potential sites for rare earth elements and lithium deposits, supporting Brazil’s renewable energy initiatives.</w:t>
      </w:r>
      <w:r>
        <w:br/>
      </w:r>
      <w:r>
        <w:br/>
      </w:r>
    </w:p>
    <w:bookmarkEnd w:id="25"/>
    <w:bookmarkStart w:id="26" w:name="publications-and-presentations"/>
    <w:p>
      <w:pPr>
        <w:pStyle w:val="Heading2"/>
      </w:pPr>
      <w:r>
        <w:t xml:space="preserve">Publications and Presentations</w:t>
      </w:r>
    </w:p>
    <w:p>
      <w:pPr>
        <w:pStyle w:val="FirstParagraph"/>
      </w:pPr>
      <w:r>
        <w:rPr>
          <w:bCs/>
          <w:b/>
        </w:rPr>
        <w:t xml:space="preserve">“Tectonic Implications of the Paraná Basin for Mineral Exploration in Brazil”</w:t>
      </w:r>
      <w:r>
        <w:br/>
      </w:r>
      <w:r>
        <w:t xml:space="preserve">Published in *Revista Geológica de América Latina*, 2019.</w:t>
      </w:r>
      <w:r>
        <w:br/>
      </w:r>
      <w:r>
        <w:br/>
      </w:r>
      <w:r>
        <w:rPr>
          <w:bCs/>
          <w:b/>
        </w:rPr>
        <w:t xml:space="preserve">“Geological Hazards and Urban Planning in Brasília: A Case Study”</w:t>
      </w:r>
      <w:r>
        <w:br/>
      </w:r>
      <w:r>
        <w:t xml:space="preserve">Presented at the Brazilian Society of Geology Conference, 2021.</w:t>
      </w:r>
      <w:r>
        <w:br/>
      </w:r>
      <w:r>
        <w:br/>
      </w:r>
    </w:p>
    <w:bookmarkEnd w:id="26"/>
    <w:bookmarkStart w:id="27" w:name="professional-affiliations"/>
    <w:p>
      <w:pPr>
        <w:pStyle w:val="Heading2"/>
      </w:pPr>
      <w:r>
        <w:t xml:space="preserve">Professional Affiliations</w:t>
      </w:r>
    </w:p>
    <w:p>
      <w:pPr>
        <w:numPr>
          <w:ilvl w:val="0"/>
          <w:numId w:val="1002"/>
        </w:numPr>
        <w:pStyle w:val="Compact"/>
      </w:pPr>
      <w:r>
        <w:t xml:space="preserve">Brazilian Society of Geology (SBG)</w:t>
      </w:r>
    </w:p>
    <w:p>
      <w:pPr>
        <w:numPr>
          <w:ilvl w:val="0"/>
          <w:numId w:val="1002"/>
        </w:numPr>
        <w:pStyle w:val="Compact"/>
      </w:pPr>
      <w:r>
        <w:t xml:space="preserve">International Association for Environmental Impact Assessment (IAEI)</w:t>
      </w:r>
    </w:p>
    <w:p>
      <w:pPr>
        <w:numPr>
          <w:ilvl w:val="0"/>
          <w:numId w:val="1002"/>
        </w:numPr>
        <w:pStyle w:val="Compact"/>
      </w:pPr>
      <w:r>
        <w:t xml:space="preserve">Geological Society of America (GSA) – Member</w:t>
      </w:r>
    </w:p>
    <w:bookmarkEnd w:id="27"/>
    <w:bookmarkStart w:id="28" w:name="references"/>
    <w:p>
      <w:pPr>
        <w:pStyle w:val="Heading2"/>
      </w:pPr>
      <w:r>
        <w:t xml:space="preserve">References</w:t>
      </w:r>
    </w:p>
    <w:p>
      <w:pPr>
        <w:pStyle w:val="FirstParagraph"/>
      </w:pPr>
      <w:r>
        <w:t xml:space="preserve">Available upon request.</w:t>
      </w:r>
    </w:p>
    <w:p>
      <w:pPr>
        <w:pStyle w:val="BodyText"/>
      </w:pPr>
      <w:r>
        <w:t xml:space="preserve">© 2023 John Doe – Geologist in Brazil Brasília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Geologist in Brazil Brasília</dc:title>
  <dc:creator/>
  <dc:language>en</dc:language>
  <cp:keywords/>
  <dcterms:created xsi:type="dcterms:W3CDTF">2026-07-23T12:53:33Z</dcterms:created>
  <dcterms:modified xsi:type="dcterms:W3CDTF">2026-07-23T12:53:33Z</dcterms:modified>
</cp:coreProperties>
</file>

<file path=docProps/custom.xml><?xml version="1.0" encoding="utf-8"?>
<Properties xmlns="http://schemas.openxmlformats.org/officeDocument/2006/custom-properties" xmlns:vt="http://schemas.openxmlformats.org/officeDocument/2006/docPropsVTypes"/>
</file>