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9a819aaa7bf749763070470496b708a925239e6"/>
    <w:p>
      <w:pPr>
        <w:pStyle w:val="Heading1"/>
      </w:pPr>
      <w:r>
        <w:t xml:space="preserve">Resume of a Geologist in DR Congo Kinshasa</w:t>
      </w:r>
    </w:p>
    <w:p>
      <w:pPr>
        <w:pStyle w:val="FirstParagraph"/>
      </w:pPr>
      <w:r>
        <w:rPr>
          <w:bCs/>
          <w:b/>
        </w:rPr>
        <w:t xml:space="preserve">Name:</w:t>
      </w:r>
      <w:r>
        <w:t xml:space="preserve"> </w:t>
      </w:r>
      <w:r>
        <w:t xml:space="preserve">John A. Mbuyi</w:t>
      </w:r>
    </w:p>
    <w:p>
      <w:pPr>
        <w:pStyle w:val="BodyText"/>
      </w:pPr>
      <w:r>
        <w:rPr>
          <w:bCs/>
          <w:b/>
        </w:rPr>
        <w:t xml:space="preserve">Email:</w:t>
      </w:r>
      <w:r>
        <w:t xml:space="preserve"> </w:t>
      </w:r>
      <w:r>
        <w:t xml:space="preserve">john.mbuyi@geology.cd</w:t>
      </w:r>
    </w:p>
    <w:p>
      <w:pPr>
        <w:pStyle w:val="BodyText"/>
      </w:pPr>
      <w:r>
        <w:rPr>
          <w:bCs/>
          <w:b/>
        </w:rPr>
        <w:t xml:space="preserve">Phone:</w:t>
      </w:r>
      <w:r>
        <w:t xml:space="preserve"> </w:t>
      </w:r>
      <w:r>
        <w:t xml:space="preserve">+243 812 345 678</w:t>
      </w:r>
    </w:p>
    <w:p>
      <w:pPr>
        <w:pStyle w:val="BodyText"/>
      </w:pPr>
      <w:r>
        <w:rPr>
          <w:bCs/>
          <w:b/>
        </w:rPr>
        <w:t xml:space="preserve">Address:</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highly motivated and experienced Geologist with over 10 years of expertise in mineral exploration, geological mapping, and environmental assessments across the Democratic Republic of the Congo (DR Congo), particularly in Kinshasa and surrounding regions. A dedicated professional committed to advancing sustainable resource management practices while contributing to the economic development of DR Congo through accurate geological analysis and innovative solutions. Proven track record in leading field surveys, data interpretation, and collaboration with local communities and international stakeholders in DR Congo Kinshasa.</w:t>
      </w:r>
    </w:p>
    <w:bookmarkEnd w:id="20"/>
    <w:bookmarkStart w:id="21" w:name="work-experience"/>
    <w:p>
      <w:pPr>
        <w:pStyle w:val="Heading2"/>
      </w:pPr>
      <w:r>
        <w:t xml:space="preserve">Work Experience</w:t>
      </w:r>
    </w:p>
    <w:p>
      <w:pPr>
        <w:pStyle w:val="FirstParagraph"/>
      </w:pPr>
      <w:r>
        <w:rPr>
          <w:bCs/>
          <w:b/>
        </w:rPr>
        <w:t xml:space="preserve">Senior Geologist</w:t>
      </w:r>
      <w:r>
        <w:br/>
      </w:r>
      <w:r>
        <w:rPr>
          <w:iCs/>
          <w:i/>
        </w:rPr>
        <w:t xml:space="preserve">Ministry of Mining, DR Congo Kinshasa</w:t>
      </w:r>
      <w:r>
        <w:br/>
      </w:r>
      <w:r>
        <w:rPr>
          <w:iCs/>
          <w:i/>
        </w:rPr>
        <w:t xml:space="preserve">January 2018 – Present</w:t>
      </w:r>
    </w:p>
    <w:p>
      <w:pPr>
        <w:numPr>
          <w:ilvl w:val="0"/>
          <w:numId w:val="1001"/>
        </w:numPr>
        <w:pStyle w:val="Compact"/>
      </w:pPr>
      <w:r>
        <w:t xml:space="preserve">Conducted geological surveys and mineral resource assessments in key mining regions of DR Congo, including the Katanga and Kivu provinces.</w:t>
      </w:r>
    </w:p>
    <w:p>
      <w:pPr>
        <w:numPr>
          <w:ilvl w:val="0"/>
          <w:numId w:val="1001"/>
        </w:numPr>
        <w:pStyle w:val="Compact"/>
      </w:pPr>
      <w:r>
        <w:t xml:space="preserve">Collaborated with local governments and international mining companies to develop sustainable exploration strategies aligned with DR Congo Kinshasa’s national development goals.</w:t>
      </w:r>
    </w:p>
    <w:p>
      <w:pPr>
        <w:numPr>
          <w:ilvl w:val="0"/>
          <w:numId w:val="1001"/>
        </w:numPr>
        <w:pStyle w:val="Compact"/>
      </w:pPr>
      <w:r>
        <w:t xml:space="preserve">Managed teams of geologists and technicians to ensure accurate data collection, analysis, and reporting for critical projects in DR Congo.</w:t>
      </w:r>
    </w:p>
    <w:p>
      <w:pPr>
        <w:numPr>
          <w:ilvl w:val="0"/>
          <w:numId w:val="1001"/>
        </w:numPr>
        <w:pStyle w:val="Compact"/>
      </w:pPr>
      <w:r>
        <w:t xml:space="preserve">Published technical reports on mineral deposits in Kinshasa and the surrounding areas, contributing to policy decisions on resource allocation.</w:t>
      </w:r>
    </w:p>
    <w:p>
      <w:pPr>
        <w:pStyle w:val="FirstParagraph"/>
      </w:pPr>
      <w:r>
        <w:rPr>
          <w:bCs/>
          <w:b/>
        </w:rPr>
        <w:t xml:space="preserve">Geologist</w:t>
      </w:r>
      <w:r>
        <w:br/>
      </w:r>
      <w:r>
        <w:rPr>
          <w:iCs/>
          <w:i/>
        </w:rPr>
        <w:t xml:space="preserve">African Minerals Exploration Ltd., Kinshasa</w:t>
      </w:r>
      <w:r>
        <w:br/>
      </w:r>
      <w:r>
        <w:rPr>
          <w:iCs/>
          <w:i/>
        </w:rPr>
        <w:t xml:space="preserve">July 2013 – December 2017</w:t>
      </w:r>
    </w:p>
    <w:p>
      <w:pPr>
        <w:numPr>
          <w:ilvl w:val="0"/>
          <w:numId w:val="1002"/>
        </w:numPr>
        <w:pStyle w:val="Compact"/>
      </w:pPr>
      <w:r>
        <w:t xml:space="preserve">Led field expeditions to identify and evaluate mineral deposits in underexplored regions of DR Congo, including the Democratic Republic of the Congo’s eastern provinces.</w:t>
      </w:r>
    </w:p>
    <w:p>
      <w:pPr>
        <w:numPr>
          <w:ilvl w:val="0"/>
          <w:numId w:val="1002"/>
        </w:numPr>
        <w:pStyle w:val="Compact"/>
      </w:pPr>
      <w:r>
        <w:t xml:space="preserve">Utilized advanced geophysical tools and remote sensing technologies to map geological structures and assess potential mining sites in Kinshasa’s urban and rural areas.</w:t>
      </w:r>
    </w:p>
    <w:p>
      <w:pPr>
        <w:numPr>
          <w:ilvl w:val="0"/>
          <w:numId w:val="1002"/>
        </w:numPr>
        <w:pStyle w:val="Compact"/>
      </w:pPr>
      <w:r>
        <w:t xml:space="preserve">Provided technical expertise for environmental impact assessments (EIAs) of mining projects, ensuring compliance with DR Congo’s regulatory frameworks.</w:t>
      </w:r>
    </w:p>
    <w:p>
      <w:pPr>
        <w:numPr>
          <w:ilvl w:val="0"/>
          <w:numId w:val="1002"/>
        </w:numPr>
        <w:pStyle w:val="Compact"/>
      </w:pPr>
      <w:r>
        <w:t xml:space="preserve">Supported the training of local geologists in modern exploration techniques, fostering a skilled workforce in DR Congo Kinshasa.</w:t>
      </w:r>
    </w:p>
    <w:bookmarkEnd w:id="21"/>
    <w:bookmarkStart w:id="22" w:name="education"/>
    <w:p>
      <w:pPr>
        <w:pStyle w:val="Heading2"/>
      </w:pPr>
      <w:r>
        <w:t xml:space="preserve">Education</w:t>
      </w:r>
    </w:p>
    <w:p>
      <w:pPr>
        <w:pStyle w:val="FirstParagraph"/>
      </w:pPr>
      <w:r>
        <w:rPr>
          <w:bCs/>
          <w:b/>
        </w:rPr>
        <w:t xml:space="preserve">Master of Science in Geology</w:t>
      </w:r>
      <w:r>
        <w:br/>
      </w:r>
      <w:r>
        <w:rPr>
          <w:iCs/>
          <w:i/>
        </w:rPr>
        <w:t xml:space="preserve">University of Kinshasa, DR Congo</w:t>
      </w:r>
      <w:r>
        <w:br/>
      </w:r>
      <w:r>
        <w:rPr>
          <w:iCs/>
          <w:i/>
        </w:rPr>
        <w:t xml:space="preserve">Graduated: June 2012</w:t>
      </w:r>
    </w:p>
    <w:p>
      <w:pPr>
        <w:pStyle w:val="BodyText"/>
      </w:pPr>
      <w:r>
        <w:t xml:space="preserve">A specialization in economic geology and environmental geology, with a thesis focused on the geological characteristics of the Copperbelt region in DR Congo. Active participation in research projects related to mineral resource management in Kinshasa and neighboring areas.</w:t>
      </w:r>
    </w:p>
    <w:p>
      <w:pPr>
        <w:pStyle w:val="BodyText"/>
      </w:pPr>
      <w:r>
        <w:rPr>
          <w:bCs/>
          <w:b/>
        </w:rPr>
        <w:t xml:space="preserve">Bachelor of Science in Geology</w:t>
      </w:r>
      <w:r>
        <w:br/>
      </w:r>
      <w:r>
        <w:rPr>
          <w:iCs/>
          <w:i/>
        </w:rPr>
        <w:t xml:space="preserve">University of Lubumbashi, DR Congo</w:t>
      </w:r>
      <w:r>
        <w:br/>
      </w:r>
      <w:r>
        <w:rPr>
          <w:iCs/>
          <w:i/>
        </w:rPr>
        <w:t xml:space="preserve">Graduated: June 2009</w:t>
      </w:r>
    </w:p>
    <w:p>
      <w:pPr>
        <w:pStyle w:val="BodyText"/>
      </w:pPr>
      <w:r>
        <w:t xml:space="preserve">Focused on structural geology and petrology, with fieldwork experience in the Democratic Republic of the Congo’s mineral-rich zones. Gained foundational knowledge in geological mapping and data interpretation essential for work in DR Congo Kinshasa.</w:t>
      </w:r>
    </w:p>
    <w:bookmarkEnd w:id="22"/>
    <w:bookmarkStart w:id="23" w:name="skills-competencies"/>
    <w:p>
      <w:pPr>
        <w:pStyle w:val="Heading2"/>
      </w:pPr>
      <w:r>
        <w:t xml:space="preserve">Skills &amp; Competencies</w:t>
      </w:r>
    </w:p>
    <w:p>
      <w:pPr>
        <w:numPr>
          <w:ilvl w:val="0"/>
          <w:numId w:val="1003"/>
        </w:numPr>
        <w:pStyle w:val="Compact"/>
      </w:pPr>
      <w:r>
        <w:t xml:space="preserve">Expertise in geological mapping, mineral exploration, and resource estimation in DR Congo Kinshasa.</w:t>
      </w:r>
    </w:p>
    <w:p>
      <w:pPr>
        <w:numPr>
          <w:ilvl w:val="0"/>
          <w:numId w:val="1003"/>
        </w:numPr>
        <w:pStyle w:val="Compact"/>
      </w:pPr>
      <w:r>
        <w:t xml:space="preserve">Proficient in using GIS (Geographic Information Systems) and remote sensing software for spatial data analysis.</w:t>
      </w:r>
    </w:p>
    <w:p>
      <w:pPr>
        <w:numPr>
          <w:ilvl w:val="0"/>
          <w:numId w:val="1003"/>
        </w:numPr>
        <w:pStyle w:val="Compact"/>
      </w:pPr>
      <w:r>
        <w:t xml:space="preserve">Strong knowledge of DR Congo’s mining regulations and environmental policies, with a focus on sustainable practices in Kinshasa.</w:t>
      </w:r>
    </w:p>
    <w:p>
      <w:pPr>
        <w:numPr>
          <w:ilvl w:val="0"/>
          <w:numId w:val="1003"/>
        </w:numPr>
        <w:pStyle w:val="Compact"/>
      </w:pPr>
      <w:r>
        <w:t xml:space="preserve">Certified in HSE (Health, Safety, and Environment) standards for mining operations in the Democratic Republic of the Congo.</w:t>
      </w:r>
    </w:p>
    <w:p>
      <w:pPr>
        <w:numPr>
          <w:ilvl w:val="0"/>
          <w:numId w:val="1003"/>
        </w:numPr>
        <w:pStyle w:val="Compact"/>
      </w:pPr>
      <w:r>
        <w:t xml:space="preserve">Fluency in French and English; conversational knowledge of local languages such as Lingala and Swahili.</w:t>
      </w:r>
    </w:p>
    <w:p>
      <w:pPr>
        <w:numPr>
          <w:ilvl w:val="0"/>
          <w:numId w:val="1003"/>
        </w:numPr>
        <w:pStyle w:val="Compact"/>
      </w:pPr>
      <w:r>
        <w:t xml:space="preserve">Excellent communication skills for collaborating with international teams, local communities, and stakeholders in DR Congo Kinshasa.</w:t>
      </w:r>
    </w:p>
    <w:bookmarkEnd w:id="23"/>
    <w:bookmarkStart w:id="24" w:name="certifications-training"/>
    <w:p>
      <w:pPr>
        <w:pStyle w:val="Heading2"/>
      </w:pPr>
      <w:r>
        <w:t xml:space="preserve">Certifications &amp; Training</w:t>
      </w:r>
    </w:p>
    <w:p>
      <w:pPr>
        <w:pStyle w:val="FirstParagraph"/>
      </w:pPr>
      <w:r>
        <w:rPr>
          <w:bCs/>
          <w:b/>
        </w:rPr>
        <w:t xml:space="preserve">Professional Certification in Environmental Geology</w:t>
      </w:r>
      <w:r>
        <w:br/>
      </w:r>
      <w:r>
        <w:rPr>
          <w:iCs/>
          <w:i/>
        </w:rPr>
        <w:t xml:space="preserve">African Institute of Earth Sciences, DR Congo</w:t>
      </w:r>
      <w:r>
        <w:br/>
      </w:r>
      <w:r>
        <w:rPr>
          <w:iCs/>
          <w:i/>
        </w:rPr>
        <w:t xml:space="preserve">2016</w:t>
      </w:r>
    </w:p>
    <w:p>
      <w:pPr>
        <w:pStyle w:val="BodyText"/>
      </w:pPr>
      <w:r>
        <w:t xml:space="preserve">Focused on integrating environmental considerations into geological practices, particularly in the context of mining activities in Kinshasa and its surroundings.</w:t>
      </w:r>
    </w:p>
    <w:p>
      <w:pPr>
        <w:pStyle w:val="BodyText"/>
      </w:pPr>
      <w:r>
        <w:rPr>
          <w:bCs/>
          <w:b/>
        </w:rPr>
        <w:t xml:space="preserve">Advanced GIS Training</w:t>
      </w:r>
      <w:r>
        <w:br/>
      </w:r>
      <w:r>
        <w:rPr>
          <w:iCs/>
          <w:i/>
        </w:rPr>
        <w:t xml:space="preserve">International Centre for Tropical Agriculture (CIAT), DR Congo</w:t>
      </w:r>
      <w:r>
        <w:br/>
      </w:r>
      <w:r>
        <w:rPr>
          <w:iCs/>
          <w:i/>
        </w:rPr>
        <w:t xml:space="preserve">2014</w:t>
      </w:r>
    </w:p>
    <w:p>
      <w:pPr>
        <w:pStyle w:val="BodyText"/>
      </w:pPr>
      <w:r>
        <w:t xml:space="preserve">Gained hands-on experience in using GIS tools for mapping geological features and analyzing spatial data relevant to resource management in DR Congo.</w:t>
      </w:r>
    </w:p>
    <w:bookmarkEnd w:id="24"/>
    <w:bookmarkStart w:id="25" w:name="languages-communication"/>
    <w:p>
      <w:pPr>
        <w:pStyle w:val="Heading2"/>
      </w:pPr>
      <w:r>
        <w:t xml:space="preserve">Languages &amp; Communication</w:t>
      </w:r>
    </w:p>
    <w:p>
      <w:pPr>
        <w:numPr>
          <w:ilvl w:val="0"/>
          <w:numId w:val="1004"/>
        </w:numPr>
        <w:pStyle w:val="Compact"/>
      </w:pPr>
      <w:r>
        <w:t xml:space="preserve">French (Professional proficiency)</w:t>
      </w:r>
    </w:p>
    <w:p>
      <w:pPr>
        <w:numPr>
          <w:ilvl w:val="0"/>
          <w:numId w:val="1004"/>
        </w:numPr>
        <w:pStyle w:val="Compact"/>
      </w:pPr>
      <w:r>
        <w:t xml:space="preserve">English (Fluent)</w:t>
      </w:r>
    </w:p>
    <w:p>
      <w:pPr>
        <w:numPr>
          <w:ilvl w:val="0"/>
          <w:numId w:val="1004"/>
        </w:numPr>
        <w:pStyle w:val="Compact"/>
      </w:pPr>
      <w:r>
        <w:t xml:space="preserve">Lingala and Swahili (Conversational)</w:t>
      </w:r>
    </w:p>
    <w:bookmarkEnd w:id="25"/>
    <w:bookmarkStart w:id="26" w:name="additional-information"/>
    <w:p>
      <w:pPr>
        <w:pStyle w:val="Heading2"/>
      </w:pPr>
      <w:r>
        <w:t xml:space="preserve">Additional Information</w:t>
      </w:r>
    </w:p>
    <w:p>
      <w:pPr>
        <w:pStyle w:val="FirstParagraph"/>
      </w:pPr>
      <w:r>
        <w:t xml:space="preserve">This resume is tailored for a Geologist in DR Congo Kinshasa, emphasizing local expertise, fieldwork experience, and alignment with the country’s geological and economic priorities. The individual has consistently contributed to advancing geological knowledge in DR Congo while addressing challenges specific to the region. Their work underscores the importance of responsible resource management and sustainable development in Kinshasa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DR Congo Kinshasa</dc:title>
  <dc:creator/>
  <dc:language>en</dc:language>
  <cp:keywords/>
  <dcterms:created xsi:type="dcterms:W3CDTF">2026-07-19T14:36:05Z</dcterms:created>
  <dcterms:modified xsi:type="dcterms:W3CDTF">2026-07-19T14:36:05Z</dcterms:modified>
</cp:coreProperties>
</file>

<file path=docProps/custom.xml><?xml version="1.0" encoding="utf-8"?>
<Properties xmlns="http://schemas.openxmlformats.org/officeDocument/2006/custom-properties" xmlns:vt="http://schemas.openxmlformats.org/officeDocument/2006/docPropsVTypes"/>
</file>