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john-m.-tesfaye"/>
    <w:p>
      <w:pPr>
        <w:pStyle w:val="Heading1"/>
      </w:pPr>
      <w:r>
        <w:t xml:space="preserve">John M. Tesfaye</w:t>
      </w:r>
    </w:p>
    <w:p>
      <w:pPr>
        <w:pStyle w:val="FirstParagraph"/>
      </w:pPr>
      <w:r>
        <w:rPr>
          <w:bCs/>
          <w:b/>
        </w:rPr>
        <w:t xml:space="preserve">Geologist | Ethiopia Addis Ababa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john.tesfaye@geologyethiopia.com</w:t>
      </w:r>
      <w:r>
        <w:br/>
      </w:r>
      <w:r>
        <w:t xml:space="preserve">Phone: +251 911 234 567</w:t>
      </w:r>
      <w:r>
        <w:br/>
      </w:r>
      <w:r>
        <w:t xml:space="preserve">Address: Addis Ababa, Ethiopia</w:t>
      </w:r>
      <w:r>
        <w:br/>
      </w:r>
      <w:r>
        <w:t xml:space="preserve">LinkedIn: linkedin.com/in/johntesfaye-geologist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experienced Geologist with over a decade of expertise in geological mapping, mineral resource assessment, and environmental impact studies. Specializing in the unique geological landscapes of Ethiopia Addis Ababa, I have contributed to sustainable development projects that align with national priorities for mineral exploration and environmental conservation. My work in Ethiopia has focused on understanding the region’s complex tectonic history, volcanic formations, and sedimentary basins to support mining operations and infrastructure planning. Committed to leveraging geological knowledge for economic growth while adhering to ethical standards in resource management.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Advanced geological mapping using GIS and remote sensing technologies (ArcGIS, QGIS)</w:t>
      </w:r>
    </w:p>
    <w:p>
      <w:pPr>
        <w:numPr>
          <w:ilvl w:val="0"/>
          <w:numId w:val="1001"/>
        </w:numPr>
        <w:pStyle w:val="Compact"/>
      </w:pPr>
      <w:r>
        <w:t xml:space="preserve">Experience in mineral exploration, including geochemical sampling and geophysical surveys</w:t>
      </w:r>
    </w:p>
    <w:p>
      <w:pPr>
        <w:numPr>
          <w:ilvl w:val="0"/>
          <w:numId w:val="1001"/>
        </w:numPr>
        <w:pStyle w:val="Compact"/>
      </w:pPr>
      <w:r>
        <w:t xml:space="preserve">Familiarity with Ethiopian geological formations such as the Ethiopian Rift Valley, Tertiary basalts, and Precambrian terrains</w:t>
      </w:r>
    </w:p>
    <w:p>
      <w:pPr>
        <w:numPr>
          <w:ilvl w:val="0"/>
          <w:numId w:val="1001"/>
        </w:numPr>
        <w:pStyle w:val="Compact"/>
      </w:pPr>
      <w:r>
        <w:t xml:space="preserve">Proficiency in interpreting seismic data and conducting structural analysis for tectonic studies</w:t>
      </w:r>
    </w:p>
    <w:p>
      <w:pPr>
        <w:numPr>
          <w:ilvl w:val="0"/>
          <w:numId w:val="1001"/>
        </w:numPr>
        <w:pStyle w:val="Compact"/>
      </w:pPr>
      <w:r>
        <w:t xml:space="preserve">Expertise in environmental geology, including waste management and land use planning for mining sites</w:t>
      </w:r>
    </w:p>
    <w:p>
      <w:pPr>
        <w:numPr>
          <w:ilvl w:val="0"/>
          <w:numId w:val="1001"/>
        </w:numPr>
        <w:pStyle w:val="Compact"/>
      </w:pPr>
      <w:r>
        <w:t xml:space="preserve">Fluency in English and Amharic, with a strong understanding of local communities’ needs in Ethiopia Addis Ababa</w:t>
      </w:r>
    </w:p>
    <w:p>
      <w:pPr>
        <w:numPr>
          <w:ilvl w:val="0"/>
          <w:numId w:val="1001"/>
        </w:numPr>
        <w:pStyle w:val="Compact"/>
      </w:pPr>
      <w:r>
        <w:t xml:space="preserve">Certified in OSHA safety protocols for fieldwork in remote areas of Ethiopia</w:t>
      </w:r>
    </w:p>
    <w:p>
      <w:r>
        <w:pict>
          <v:rect style="width:0;height:1.5pt" o:hralign="center" o:hrstd="t" o:hr="t"/>
        </w:pict>
      </w:r>
    </w:p>
    <w:bookmarkEnd w:id="22"/>
    <w:bookmarkStart w:id="26" w:name="professional-experience"/>
    <w:p>
      <w:pPr>
        <w:pStyle w:val="Heading2"/>
      </w:pPr>
      <w:r>
        <w:t xml:space="preserve">Professional Experience</w:t>
      </w:r>
    </w:p>
    <w:bookmarkStart w:id="23" w:name="Xe0b5fbbb318dfb8b07440599c65bb04a97f25b8"/>
    <w:p>
      <w:pPr>
        <w:pStyle w:val="Heading3"/>
      </w:pPr>
      <w:r>
        <w:t xml:space="preserve">Senior Geologist | Ethiopian Geological Survey (EGS)</w:t>
      </w:r>
    </w:p>
    <w:p>
      <w:pPr>
        <w:pStyle w:val="FirstParagraph"/>
      </w:pPr>
      <w:r>
        <w:rPr>
          <w:iCs/>
          <w:i/>
        </w:rPr>
        <w:t xml:space="preserve">Addis Ababa, Ethiopia | January 2018 – Present</w:t>
      </w:r>
    </w:p>
    <w:p>
      <w:pPr>
        <w:numPr>
          <w:ilvl w:val="0"/>
          <w:numId w:val="1002"/>
        </w:numPr>
        <w:pStyle w:val="Compact"/>
      </w:pPr>
      <w:r>
        <w:t xml:space="preserve">Lead field team in conducting detailed geological surveys of the Omo Valley and the Afar Region to identify mineral-rich zones for national resource development.</w:t>
      </w:r>
    </w:p>
    <w:p>
      <w:pPr>
        <w:numPr>
          <w:ilvl w:val="0"/>
          <w:numId w:val="1002"/>
        </w:numPr>
        <w:pStyle w:val="Compact"/>
      </w:pPr>
      <w:r>
        <w:t xml:space="preserve">Collaborated with international organizations such as the African Development Bank to assess potential for gold and lithium deposits in Ethiopia Addis Ababa’s surrounding areas.</w:t>
      </w:r>
    </w:p>
    <w:p>
      <w:pPr>
        <w:numPr>
          <w:ilvl w:val="0"/>
          <w:numId w:val="1002"/>
        </w:numPr>
        <w:pStyle w:val="Compact"/>
      </w:pPr>
      <w:r>
        <w:t xml:space="preserve">Developed a 3D geological model of the Ethiopian Rift Valley using geophysical data, aiding in the planning of hydroelectric projects and groundwater exploration.</w:t>
      </w:r>
    </w:p>
    <w:p>
      <w:pPr>
        <w:numPr>
          <w:ilvl w:val="0"/>
          <w:numId w:val="1002"/>
        </w:numPr>
        <w:pStyle w:val="Compact"/>
      </w:pPr>
      <w:r>
        <w:t xml:space="preserve">Published research on the tectonic evolution of the East African Rift System, contributing to academic and industry knowledge in Ethiopia.</w:t>
      </w:r>
    </w:p>
    <w:p>
      <w:pPr>
        <w:numPr>
          <w:ilvl w:val="0"/>
          <w:numId w:val="1002"/>
        </w:numPr>
        <w:pStyle w:val="Compact"/>
      </w:pPr>
      <w:r>
        <w:t xml:space="preserve">Provided technical guidance to junior geologists on safe fieldwork practices in challenging environments, including high-altitude regions and arid zones near Addis Ababa.</w:t>
      </w:r>
    </w:p>
    <w:bookmarkEnd w:id="23"/>
    <w:bookmarkStart w:id="24" w:name="X4a59a465ffd60cc2b9d06ad96d567521c8c1e72"/>
    <w:p>
      <w:pPr>
        <w:pStyle w:val="Heading3"/>
      </w:pPr>
      <w:r>
        <w:t xml:space="preserve">Geological Consultant | Addis Ababa Mining Company</w:t>
      </w:r>
    </w:p>
    <w:p>
      <w:pPr>
        <w:pStyle w:val="FirstParagraph"/>
      </w:pPr>
      <w:r>
        <w:rPr>
          <w:iCs/>
          <w:i/>
        </w:rPr>
        <w:t xml:space="preserve">Addis Ababa, Ethiopia | June 2014 – December 2017</w:t>
      </w:r>
    </w:p>
    <w:p>
      <w:pPr>
        <w:numPr>
          <w:ilvl w:val="0"/>
          <w:numId w:val="1003"/>
        </w:numPr>
        <w:pStyle w:val="Compact"/>
      </w:pPr>
      <w:r>
        <w:t xml:space="preserve">Conducted feasibility studies for diamond and gold mining operations in the Southern Nations, Nationalities, and Peoples’ Region (SNNPR), optimizing extraction methods to minimize environmental impact.</w:t>
      </w:r>
    </w:p>
    <w:p>
      <w:pPr>
        <w:numPr>
          <w:ilvl w:val="0"/>
          <w:numId w:val="1003"/>
        </w:numPr>
        <w:pStyle w:val="Compact"/>
      </w:pPr>
      <w:r>
        <w:t xml:space="preserve">Designed geochemical sampling programs to identify trace elements in soil and rock samples, leading to the discovery of new mineral deposits near Addis Ababa.</w:t>
      </w:r>
    </w:p>
    <w:p>
      <w:pPr>
        <w:numPr>
          <w:ilvl w:val="0"/>
          <w:numId w:val="1003"/>
        </w:numPr>
        <w:pStyle w:val="Compact"/>
      </w:pPr>
      <w:r>
        <w:t xml:space="preserve">Advised on compliance with Ethiopian mining regulations, ensuring projects adhered to national laws and international sustainability standards.</w:t>
      </w:r>
    </w:p>
    <w:p>
      <w:pPr>
        <w:numPr>
          <w:ilvl w:val="0"/>
          <w:numId w:val="1003"/>
        </w:numPr>
        <w:pStyle w:val="Compact"/>
      </w:pPr>
      <w:r>
        <w:t xml:space="preserve">Delivered training sessions on modern geological techniques to local engineers and geologists in Addis Ababa, fostering skill development in the region.</w:t>
      </w:r>
    </w:p>
    <w:bookmarkEnd w:id="24"/>
    <w:bookmarkStart w:id="25" w:name="X37f91828ed1a1f6d89ffcb473eb659304d6d5bb"/>
    <w:p>
      <w:pPr>
        <w:pStyle w:val="Heading3"/>
      </w:pPr>
      <w:r>
        <w:t xml:space="preserve">Field Geologist | International Geological Survey (IGS)</w:t>
      </w:r>
    </w:p>
    <w:p>
      <w:pPr>
        <w:pStyle w:val="FirstParagraph"/>
      </w:pPr>
      <w:r>
        <w:rPr>
          <w:iCs/>
          <w:i/>
        </w:rPr>
        <w:t xml:space="preserve">Addis Ababa, Ethiopia | August 2010 – May 2014</w:t>
      </w:r>
    </w:p>
    <w:p>
      <w:pPr>
        <w:numPr>
          <w:ilvl w:val="0"/>
          <w:numId w:val="1004"/>
        </w:numPr>
        <w:pStyle w:val="Compact"/>
      </w:pPr>
      <w:r>
        <w:t xml:space="preserve">Participated in the mapping of the Ethiopian Highlands, focusing on volcanic rock layers and their potential for geothermal energy exploration.</w:t>
      </w:r>
    </w:p>
    <w:p>
      <w:pPr>
        <w:numPr>
          <w:ilvl w:val="0"/>
          <w:numId w:val="1004"/>
        </w:numPr>
        <w:pStyle w:val="Compact"/>
      </w:pPr>
      <w:r>
        <w:t xml:space="preserve">Collaborated with local universities to conduct fieldwork in remote areas of Ethiopia, including the Simien Mountains and Lake Tana region.</w:t>
      </w:r>
    </w:p>
    <w:p>
      <w:pPr>
        <w:numPr>
          <w:ilvl w:val="0"/>
          <w:numId w:val="1004"/>
        </w:numPr>
        <w:pStyle w:val="Compact"/>
      </w:pPr>
      <w:r>
        <w:t xml:space="preserve">Contributed to a UNESCO project assessing the geological heritage of Addis Ababa’s surrounding areas, promoting tourism and conservation efforts.</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ccf8f473dd090686092b4fd39e64ebdf6318a06"/>
    <w:p>
      <w:pPr>
        <w:pStyle w:val="Heading3"/>
      </w:pPr>
      <w:r>
        <w:t xml:space="preserve">Bachelor of Science in Geology | Addis Ababa University</w:t>
      </w:r>
    </w:p>
    <w:p>
      <w:pPr>
        <w:pStyle w:val="FirstParagraph"/>
      </w:pPr>
      <w:r>
        <w:rPr>
          <w:iCs/>
          <w:i/>
        </w:rPr>
        <w:t xml:space="preserve">Addis Ababa, Ethiopia | Graduated: 2010</w:t>
      </w:r>
    </w:p>
    <w:p>
      <w:pPr>
        <w:pStyle w:val="BodyText"/>
      </w:pPr>
      <w:r>
        <w:t xml:space="preserve">Thesis: "Geological Characteristics of the Ethiopian Rift Valley and Their Implications for Mineral Deposits."</w:t>
      </w:r>
    </w:p>
    <w:bookmarkEnd w:id="27"/>
    <w:bookmarkStart w:id="28" w:name="Xa7a8735b88fbb58c4b60bbbc31d33352df7ebb0"/>
    <w:p>
      <w:pPr>
        <w:pStyle w:val="Heading3"/>
      </w:pPr>
      <w:r>
        <w:t xml:space="preserve">Master of Science in Environmental Geology | University of Edinburgh</w:t>
      </w:r>
    </w:p>
    <w:p>
      <w:pPr>
        <w:pStyle w:val="FirstParagraph"/>
      </w:pPr>
      <w:r>
        <w:rPr>
          <w:iCs/>
          <w:i/>
        </w:rPr>
        <w:t xml:space="preserve">Edinburgh, United Kingdom | Graduated: 2012</w:t>
      </w:r>
    </w:p>
    <w:p>
      <w:pPr>
        <w:pStyle w:val="BodyText"/>
      </w:pPr>
      <w:r>
        <w:t xml:space="preserve">Research focus: Sustainable resource management in arid regions, with fieldwork conducted in Ethiopia’s Afar Depression.</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5"/>
        </w:numPr>
        <w:pStyle w:val="Compact"/>
      </w:pPr>
      <w:r>
        <w:t xml:space="preserve">Professional Geologist License – Ethiopian Geological Society (2016)</w:t>
      </w:r>
    </w:p>
    <w:p>
      <w:pPr>
        <w:numPr>
          <w:ilvl w:val="0"/>
          <w:numId w:val="1005"/>
        </w:numPr>
        <w:pStyle w:val="Compact"/>
      </w:pPr>
      <w:r>
        <w:t xml:space="preserve">Certified Environmental Impact Assessment Practitioner (EIA) – Addis Ababa University (2019)</w:t>
      </w:r>
    </w:p>
    <w:p>
      <w:pPr>
        <w:numPr>
          <w:ilvl w:val="0"/>
          <w:numId w:val="1005"/>
        </w:numPr>
        <w:pStyle w:val="Compact"/>
      </w:pPr>
      <w:r>
        <w:t xml:space="preserve">Geospatial Data Analysis Certification – Esri (2020)</w:t>
      </w:r>
    </w:p>
    <w:p>
      <w:r>
        <w:pict>
          <v:rect style="width:0;height:1.5pt" o:hralign="center" o:hrstd="t" o:hr="t"/>
        </w:pict>
      </w:r>
    </w:p>
    <w:bookmarkEnd w:id="30"/>
    <w:bookmarkStart w:id="31" w:name="projects-publications"/>
    <w:p>
      <w:pPr>
        <w:pStyle w:val="Heading2"/>
      </w:pPr>
      <w:r>
        <w:t xml:space="preserve">Projects &amp; Publications</w:t>
      </w:r>
    </w:p>
    <w:p>
      <w:pPr>
        <w:numPr>
          <w:ilvl w:val="0"/>
          <w:numId w:val="1006"/>
        </w:numPr>
        <w:pStyle w:val="Compact"/>
      </w:pPr>
      <w:r>
        <w:rPr>
          <w:bCs/>
          <w:b/>
        </w:rPr>
        <w:t xml:space="preserve">"Mineral Potential of the Omo River Basin, Ethiopia"</w:t>
      </w:r>
      <w:r>
        <w:t xml:space="preserve"> </w:t>
      </w:r>
      <w:r>
        <w:t xml:space="preserve">– Published in the Journal of African Earth Sciences (2019). This study highlighted key mineral zones near Addis Ababa, influencing national mining policies.</w:t>
      </w:r>
    </w:p>
    <w:p>
      <w:pPr>
        <w:numPr>
          <w:ilvl w:val="0"/>
          <w:numId w:val="1006"/>
        </w:numPr>
        <w:pStyle w:val="Compact"/>
      </w:pPr>
      <w:r>
        <w:rPr>
          <w:bCs/>
          <w:b/>
        </w:rPr>
        <w:t xml:space="preserve">"Geological Hazards in Addis Ababa: A Risk Assessment"</w:t>
      </w:r>
      <w:r>
        <w:t xml:space="preserve"> </w:t>
      </w:r>
      <w:r>
        <w:t xml:space="preserve">– Collaborated with the Ethiopian National Disaster Prevention and Preparedness Commission to map seismic risks in urban areas.</w:t>
      </w:r>
    </w:p>
    <w:p>
      <w:pPr>
        <w:numPr>
          <w:ilvl w:val="0"/>
          <w:numId w:val="1006"/>
        </w:numPr>
        <w:pStyle w:val="Compact"/>
      </w:pPr>
      <w:r>
        <w:rPr>
          <w:bCs/>
          <w:b/>
        </w:rPr>
        <w:t xml:space="preserve">"Renewable Energy Opportunities from Geothermal Activity in the Ethiopian Rift Valley"</w:t>
      </w:r>
      <w:r>
        <w:t xml:space="preserve"> </w:t>
      </w:r>
      <w:r>
        <w:t xml:space="preserve">– Presented at the Africa Geoscience Conference (2021), emphasizing sustainable energy solutions for Ethiopia.</w:t>
      </w:r>
    </w:p>
    <w:p>
      <w:r>
        <w:pict>
          <v:rect style="width:0;height:1.5pt" o:hralign="center" o:hrstd="t" o:hr="t"/>
        </w:pict>
      </w:r>
    </w:p>
    <w:bookmarkEnd w:id="31"/>
    <w:bookmarkStart w:id="32" w:name="language-community-involvement"/>
    <w:p>
      <w:pPr>
        <w:pStyle w:val="Heading2"/>
      </w:pPr>
      <w:r>
        <w:t xml:space="preserve">Language &amp; Community Involvement</w:t>
      </w:r>
    </w:p>
    <w:p>
      <w:pPr>
        <w:pStyle w:val="FirstParagraph"/>
      </w:pPr>
      <w:r>
        <w:t xml:space="preserve">Fluent in English, Amharic, and Oromo. Actively involved in the Ethiopian Geologists Association (EGA), where I organize workshops on emerging trends in geological research for professionals across Ethiopia Addis Ababa.</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john.tesfaye@geologyethiopia.com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Ethiopia Addis Ababa</dc:title>
  <dc:creator/>
  <dc:language>en</dc:language>
  <cp:keywords/>
  <dcterms:created xsi:type="dcterms:W3CDTF">2026-07-23T15:07:25Z</dcterms:created>
  <dcterms:modified xsi:type="dcterms:W3CDTF">2026-07-23T15:07:25Z</dcterms:modified>
</cp:coreProperties>
</file>

<file path=docProps/custom.xml><?xml version="1.0" encoding="utf-8"?>
<Properties xmlns="http://schemas.openxmlformats.org/officeDocument/2006/custom-properties" xmlns:vt="http://schemas.openxmlformats.org/officeDocument/2006/docPropsVTypes"/>
</file>