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luigi-bianchi"/>
    <w:p>
      <w:pPr>
        <w:pStyle w:val="Heading1"/>
      </w:pPr>
      <w:r>
        <w:t xml:space="preserve">Luigi Bianchi</w:t>
      </w:r>
    </w:p>
    <w:p>
      <w:pPr>
        <w:pStyle w:val="FirstParagraph"/>
      </w:pPr>
      <w:r>
        <w:rPr>
          <w:bCs/>
          <w:b/>
        </w:rPr>
        <w:t xml:space="preserve">Geologist | Specializing in Italy Naples Geology</w:t>
      </w:r>
    </w:p>
    <w:p>
      <w:pPr>
        <w:pStyle w:val="BodyText"/>
      </w:pPr>
      <w:r>
        <w:t xml:space="preserve">Email: luigi.bianchi@example.com | Phone: +39 081 123 4567 | Address: Via Roma, 123,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geologist with over a decade of expertise in geological research and fieldwork across Italy, with a strong focus on the unique geological formations and challenges of Naples. A dedicated professional committed to understanding and mitigating risks associated with volcanic activity, sedimentary processes, and urban development in one of the most geologically dynamic regions of Europe. As a certified geologist in Italy Naples, I have contributed to critical projects involving seismic risk assessment, environmental impact studies, and sustainable land-use planning. My work integrates advanced geological analysis with practical applications tailored to the specific needs of Naples and its surrounding areas.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Naples Federico II</w:t>
      </w:r>
      <w:r>
        <w:t xml:space="preserve">, Naples, Italy</w:t>
      </w:r>
      <w:r>
        <w:br/>
      </w:r>
      <w:r>
        <w:t xml:space="preserve">Master’s Degree in Geology (2010–2013)</w:t>
      </w:r>
      <w:r>
        <w:br/>
      </w:r>
      <w:r>
        <w:t xml:space="preserve">Thesis: "Geological Evolution of the Campanian Volcanic Province: Implications for Seismic and Volcanic Risk Assessment in Naples"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Bologna</w:t>
      </w:r>
      <w:r>
        <w:t xml:space="preserve">, Bologna, Italy</w:t>
      </w:r>
      <w:r>
        <w:br/>
      </w:r>
      <w:r>
        <w:t xml:space="preserve">Bachelor’s Degree in Environmental Sciences (2006–2010)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ad0d6d9289219cc37b2ba48e435d74c4550592"/>
    <w:p>
      <w:pPr>
        <w:pStyle w:val="Heading3"/>
      </w:pPr>
      <w:r>
        <w:t xml:space="preserve">Senior Geologist | Geological Survey of Naples (GSN)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field surveys and data collection in the Naples metropolitan area, focusing on the Vesuvius and Campi Flegrei volcanic complexes.</w:t>
      </w:r>
    </w:p>
    <w:p>
      <w:pPr>
        <w:numPr>
          <w:ilvl w:val="0"/>
          <w:numId w:val="1002"/>
        </w:numPr>
        <w:pStyle w:val="Compact"/>
      </w:pPr>
      <w:r>
        <w:t xml:space="preserve">Developed detailed geological maps for urban planning initiatives, ensuring alignment with safety standards for construction near tectonic fault lines.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assess soil stability and groundwater resources in coastal zones of Naples, addressing issues related to subsidence and erosion.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the interaction between volcanic activity and urban infrastructure in southern Italy, contributing to national hazard mitigation strategies.</w:t>
      </w:r>
    </w:p>
    <w:bookmarkEnd w:id="22"/>
    <w:bookmarkStart w:id="23" w:name="X6bfd68f1261faedde250026ee749ae4206e8158"/>
    <w:p>
      <w:pPr>
        <w:pStyle w:val="Heading3"/>
      </w:pPr>
      <w:r>
        <w:t xml:space="preserve">Geologist | Environmental Consulting Firm "GeoNapoli"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for industrial projects in the Naples region, ensuring compliance with Italian regulations on geological safety.</w:t>
      </w:r>
    </w:p>
    <w:p>
      <w:pPr>
        <w:numPr>
          <w:ilvl w:val="0"/>
          <w:numId w:val="1003"/>
        </w:numPr>
        <w:pStyle w:val="Compact"/>
      </w:pPr>
      <w:r>
        <w:t xml:space="preserve">Analyzed sedimentary layers in coastal areas to predict long-term effects of climate change and sea-level rise on local geology.</w:t>
      </w:r>
    </w:p>
    <w:p>
      <w:pPr>
        <w:numPr>
          <w:ilvl w:val="0"/>
          <w:numId w:val="1003"/>
        </w:numPr>
        <w:pStyle w:val="Compact"/>
      </w:pPr>
      <w:r>
        <w:t xml:space="preserve">Provided expert testimony during public consultations on land-use policies, emphasizing the importance of geological risk management in Naples.</w:t>
      </w:r>
    </w:p>
    <w:bookmarkEnd w:id="23"/>
    <w:bookmarkStart w:id="24" w:name="X68192203269aeabc38a3d802d8dc0c4cb148db7"/>
    <w:p>
      <w:pPr>
        <w:pStyle w:val="Heading3"/>
      </w:pPr>
      <w:r>
        <w:t xml:space="preserve">Research Assistant | Institute of Geophysics, University of Naples Federico II</w:t>
      </w:r>
    </w:p>
    <w:p>
      <w:pPr>
        <w:pStyle w:val="FirstParagraph"/>
      </w:pPr>
      <w:r>
        <w:rPr>
          <w:iCs/>
          <w:i/>
        </w:rPr>
        <w:t xml:space="preserve">September 2013 – June 2014</w:t>
      </w:r>
    </w:p>
    <w:p>
      <w:pPr>
        <w:numPr>
          <w:ilvl w:val="0"/>
          <w:numId w:val="1004"/>
        </w:numPr>
        <w:pStyle w:val="Compact"/>
      </w:pPr>
      <w:r>
        <w:t xml:space="preserve">Assisted in a EU-funded project on seismic hazard modeling for the Campania region, with a focus on Naples and its volcanic zones.</w:t>
      </w:r>
    </w:p>
    <w:p>
      <w:pPr>
        <w:numPr>
          <w:ilvl w:val="0"/>
          <w:numId w:val="1004"/>
        </w:numPr>
        <w:pStyle w:val="Compact"/>
      </w:pPr>
      <w:r>
        <w:t xml:space="preserve">Used GIS software to create interactive maps of fault lines and potential landslide zones in the surrounding hills of Naples.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GIS (ArcGIS, QGIS), geophysical survey techniques (seismic reflection, ground-penetrating radar), and sedimentological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Extensive experience in collecting and interpreting geological samples in the diverse terrains of Italy Naples, including volcanic soils, marine sediments, and karstic formations.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geological data to non-specialists, including municipal officials and community stakeholders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 and English (professional proficiency), with basic knowledge of Spanish for international collaborations.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Professional Geologist License, Italy (2015)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Geological Sciences (IAGS) Certification in Volcanic Risk Assessment</w:t>
      </w:r>
    </w:p>
    <w:p>
      <w:pPr>
        <w:numPr>
          <w:ilvl w:val="0"/>
          <w:numId w:val="1006"/>
        </w:numPr>
        <w:pStyle w:val="Compact"/>
      </w:pPr>
      <w:r>
        <w:t xml:space="preserve">Certified GIS Specialist, ESRI (2016)</w:t>
      </w:r>
    </w:p>
    <w:bookmarkEnd w:id="27"/>
    <w:bookmarkStart w:id="31" w:name="projects-research-contributions"/>
    <w:p>
      <w:pPr>
        <w:pStyle w:val="Heading2"/>
      </w:pPr>
      <w:r>
        <w:t xml:space="preserve">Projects &amp; Research Contributions</w:t>
      </w:r>
    </w:p>
    <w:bookmarkStart w:id="28" w:name="X63d54434faaced574320770da676ff725a59085"/>
    <w:p>
      <w:pPr>
        <w:pStyle w:val="Heading3"/>
      </w:pPr>
      <w:r>
        <w:t xml:space="preserve">"Volcanic Risk Mitigation in Naples: A Geologist's Perspective"</w:t>
      </w:r>
    </w:p>
    <w:p>
      <w:pPr>
        <w:pStyle w:val="FirstParagraph"/>
      </w:pPr>
      <w:r>
        <w:rPr>
          <w:iCs/>
          <w:i/>
        </w:rPr>
        <w:t xml:space="preserve">Lead Researcher | 2019–Present</w:t>
      </w:r>
    </w:p>
    <w:p>
      <w:pPr>
        <w:pStyle w:val="BodyText"/>
      </w:pPr>
      <w:r>
        <w:t xml:space="preserve">Collaborated with the Italian Civil Protection Department to update risk models for Vesuvius eruptions, incorporating data from recent field campaigns and historical records. The project resulted in a comprehensive guide for emergency response planning in Naples.</w:t>
      </w:r>
    </w:p>
    <w:bookmarkEnd w:id="28"/>
    <w:bookmarkStart w:id="29" w:name="Xeefb30ffbe18961c5e3348cde222ba9773b944f"/>
    <w:p>
      <w:pPr>
        <w:pStyle w:val="Heading3"/>
      </w:pPr>
      <w:r>
        <w:t xml:space="preserve">"Coastal Erosion Monitoring Along the Amalfi Coast"</w:t>
      </w:r>
    </w:p>
    <w:p>
      <w:pPr>
        <w:pStyle w:val="FirstParagraph"/>
      </w:pPr>
      <w:r>
        <w:rPr>
          <w:iCs/>
          <w:i/>
        </w:rPr>
        <w:t xml:space="preserve">Geological Consultant | 2017–2018</w:t>
      </w:r>
    </w:p>
    <w:p>
      <w:pPr>
        <w:pStyle w:val="BodyText"/>
      </w:pPr>
      <w:r>
        <w:t xml:space="preserve">Designed a monitoring system to track erosion patterns in the Amalfi Coast, a region adjacent to Naples. The project provided critical insights for preserving cultural heritage sites and protecting local ecosystems.</w:t>
      </w:r>
    </w:p>
    <w:bookmarkEnd w:id="29"/>
    <w:bookmarkStart w:id="30" w:name="Xcff163db36e94915852ec14f1388f1329a416a3"/>
    <w:p>
      <w:pPr>
        <w:pStyle w:val="Heading3"/>
      </w:pPr>
      <w:r>
        <w:t xml:space="preserve">"Subsurface Characterization of Naples’ Aquifers"</w:t>
      </w:r>
    </w:p>
    <w:p>
      <w:pPr>
        <w:pStyle w:val="FirstParagraph"/>
      </w:pPr>
      <w:r>
        <w:rPr>
          <w:iCs/>
          <w:i/>
        </w:rPr>
        <w:t xml:space="preserve">Researcher | 2015</w:t>
      </w:r>
    </w:p>
    <w:p>
      <w:pPr>
        <w:pStyle w:val="BodyText"/>
      </w:pPr>
      <w:r>
        <w:t xml:space="preserve">Published a study on groundwater resources in the Naples area, highlighting the vulnerability of aquifers to contamination from urban expansion. The findings influenced regional water management policies.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Italian: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Professional proficiency (TOEFL iBT 105)</w:t>
      </w:r>
    </w:p>
    <w:p>
      <w:pPr>
        <w:numPr>
          <w:ilvl w:val="0"/>
          <w:numId w:val="1007"/>
        </w:numPr>
        <w:pStyle w:val="Compact"/>
      </w:pPr>
      <w:r>
        <w:t xml:space="preserve">Spanish: Basic understanding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academic and professional collaborators in Italy Naples.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Resume - Italy Naples</dc:title>
  <dc:creator/>
  <dc:language>en</dc:language>
  <cp:keywords/>
  <dcterms:created xsi:type="dcterms:W3CDTF">2026-07-23T02:21:44Z</dcterms:created>
  <dcterms:modified xsi:type="dcterms:W3CDTF">2026-07-23T02:21:44Z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