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Pakistan</w:t>
      </w:r>
      <w:r>
        <w:t xml:space="preserve"> </w:t>
      </w:r>
      <w:r>
        <w:t xml:space="preserve">Islamabad</w:t>
      </w:r>
    </w:p>
    <w:bookmarkStart w:id="36" w:name="resume"/>
    <w:p>
      <w:pPr>
        <w:pStyle w:val="Heading1"/>
      </w:pPr>
      <w:r>
        <w:t xml:space="preserve">Resume</w:t>
      </w:r>
    </w:p>
    <w:bookmarkStart w:id="35" w:name="ahmad-khan"/>
    <w:p>
      <w:pPr>
        <w:pStyle w:val="Heading2"/>
      </w:pPr>
      <w:r>
        <w:t xml:space="preserve">Ahmad Khan</w:t>
      </w:r>
    </w:p>
    <w:p>
      <w:pPr>
        <w:pStyle w:val="FirstParagraph"/>
      </w:pPr>
      <w:r>
        <w:rPr>
          <w:bCs/>
          <w:b/>
        </w:rPr>
        <w:t xml:space="preserve">Geologist | Pakistan Islamabad</w:t>
      </w:r>
    </w:p>
    <w:p>
      <w:r>
        <w:pict>
          <v:rect style="width:0;height:1.5pt" o:hralign="center" o:hrstd="t" o:hr="t"/>
        </w:pict>
      </w:r>
    </w:p>
    <w:bookmarkStart w:id="20" w:name="contact-information"/>
    <w:p>
      <w:pPr>
        <w:pStyle w:val="Heading3"/>
      </w:pPr>
      <w:r>
        <w:t xml:space="preserve">Contact Information</w:t>
      </w:r>
    </w:p>
    <w:p>
      <w:pPr>
        <w:pStyle w:val="FirstParagraph"/>
      </w:pPr>
      <w:r>
        <w:t xml:space="preserve">📍 123, Sector G-7, Islamabad, Pakistan</w:t>
      </w:r>
      <w:r>
        <w:br/>
      </w:r>
      <w:r>
        <w:t xml:space="preserve">📞 +92-300-1234567</w:t>
      </w:r>
      <w:r>
        <w:br/>
      </w:r>
      <w:r>
        <w:t xml:space="preserve">📧 ahmad.khan.geologist@gmail.com</w:t>
      </w:r>
      <w:r>
        <w:br/>
      </w:r>
      <w:r>
        <w:t xml:space="preserve">🔗 LinkedIn: linkedin.com/in/ahmadkhangeologist</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mapping, mineral exploration, and environmental assessments. Specializing in the unique geological challenges of Pakistan Islamabad and surrounding regions, I have contributed to numerous projects focused on natural resource management, seismic hazard analysis, and sustainable development. My work aligns with the needs of Pakistan's growing infrastructure demands while ensuring compliance with national geological standards. A strong advocate for leveraging geoscientific knowledge to support economic growth in Islamabad's dynamic urban and rural landscapes.</w:t>
      </w:r>
    </w:p>
    <w:bookmarkEnd w:id="21"/>
    <w:bookmarkStart w:id="25" w:name="professional-experience"/>
    <w:p>
      <w:pPr>
        <w:pStyle w:val="Heading3"/>
      </w:pPr>
      <w:r>
        <w:t xml:space="preserve">Professional Experience</w:t>
      </w:r>
    </w:p>
    <w:bookmarkStart w:id="22" w:name="X54a374e40265ea1fdf371fdb76254d8344cd623"/>
    <w:p>
      <w:pPr>
        <w:pStyle w:val="Heading4"/>
      </w:pPr>
      <w:r>
        <w:t xml:space="preserve">Senior Geologist | Pakistan Geological Survey (PGS)</w:t>
      </w:r>
    </w:p>
    <w:p>
      <w:pPr>
        <w:pStyle w:val="FirstParagraph"/>
      </w:pPr>
      <w:r>
        <w:rPr>
          <w:iCs/>
          <w:i/>
        </w:rPr>
        <w:t xml:space="preserve">Islamabad, Pakistan | Jan 2019 – Present</w:t>
      </w:r>
    </w:p>
    <w:p>
      <w:pPr>
        <w:numPr>
          <w:ilvl w:val="0"/>
          <w:numId w:val="1001"/>
        </w:numPr>
        <w:pStyle w:val="Compact"/>
      </w:pPr>
      <w:r>
        <w:t xml:space="preserve">Lead a team of 15 geologists in conducting detailed geological surveys across the Potwar Plateau and Salt Range, critical zones for mineral resource exploration in Pakistan.</w:t>
      </w:r>
    </w:p>
    <w:p>
      <w:pPr>
        <w:numPr>
          <w:ilvl w:val="0"/>
          <w:numId w:val="1001"/>
        </w:numPr>
        <w:pStyle w:val="Compact"/>
      </w:pPr>
      <w:r>
        <w:t xml:space="preserve">Developed a 3D geological model of the Islamabad region to assess ground stability for urban infrastructure projects, reducing construction risks by 25%.</w:t>
      </w:r>
    </w:p>
    <w:p>
      <w:pPr>
        <w:numPr>
          <w:ilvl w:val="0"/>
          <w:numId w:val="1001"/>
        </w:numPr>
        <w:pStyle w:val="Compact"/>
      </w:pPr>
      <w:r>
        <w:t xml:space="preserve">Collaborated with local authorities to create a seismic hazard map of Islamabad, aiding disaster preparedness and policy-making in line with Pakistan's National Disaster Management Plan.</w:t>
      </w:r>
    </w:p>
    <w:p>
      <w:pPr>
        <w:numPr>
          <w:ilvl w:val="0"/>
          <w:numId w:val="1001"/>
        </w:numPr>
        <w:pStyle w:val="Compact"/>
      </w:pPr>
      <w:r>
        <w:t xml:space="preserve">Published 6 technical reports on mineral deposits in the Himalayan foothills, contributing to Pakistan's geological database and supporting mining industries.</w:t>
      </w:r>
    </w:p>
    <w:bookmarkEnd w:id="22"/>
    <w:bookmarkStart w:id="23" w:name="geologist-geotech-solutions-pvt-ltd"/>
    <w:p>
      <w:pPr>
        <w:pStyle w:val="Heading4"/>
      </w:pPr>
      <w:r>
        <w:t xml:space="preserve">Geologist | GeoTech Solutions Pvt Ltd</w:t>
      </w:r>
    </w:p>
    <w:p>
      <w:pPr>
        <w:pStyle w:val="FirstParagraph"/>
      </w:pPr>
      <w:r>
        <w:rPr>
          <w:iCs/>
          <w:i/>
        </w:rPr>
        <w:t xml:space="preserve">Islamabad, Pakistan | Jul 2015 – Dec 2018</w:t>
      </w:r>
    </w:p>
    <w:p>
      <w:pPr>
        <w:numPr>
          <w:ilvl w:val="0"/>
          <w:numId w:val="1002"/>
        </w:numPr>
        <w:pStyle w:val="Compact"/>
      </w:pPr>
      <w:r>
        <w:t xml:space="preserve">Conducted geochemical analysis of soil and rock samples from the Kaghan Valley, identifying new gold exploration targets for mining companies in Pakistan.</w:t>
      </w:r>
    </w:p>
    <w:p>
      <w:pPr>
        <w:numPr>
          <w:ilvl w:val="0"/>
          <w:numId w:val="1002"/>
        </w:numPr>
        <w:pStyle w:val="Compact"/>
      </w:pPr>
      <w:r>
        <w:t xml:space="preserve">Provided expert consultation to construction firms on foundation stability, ensuring adherence to geological safety standards in Islamabad's rapidly expanding urban areas.</w:t>
      </w:r>
    </w:p>
    <w:p>
      <w:pPr>
        <w:numPr>
          <w:ilvl w:val="0"/>
          <w:numId w:val="1002"/>
        </w:numPr>
        <w:pStyle w:val="Compact"/>
      </w:pPr>
      <w:r>
        <w:t xml:space="preserve">Managed a project assessing groundwater contamination risks in rural Islamabad regions, leading to improved water management practices supported by the Pakistan Council of Research in Water Resources (PCRWR).</w:t>
      </w:r>
    </w:p>
    <w:p>
      <w:pPr>
        <w:numPr>
          <w:ilvl w:val="0"/>
          <w:numId w:val="1002"/>
        </w:numPr>
        <w:pStyle w:val="Compact"/>
      </w:pPr>
      <w:r>
        <w:t xml:space="preserve">Trained 20+ junior geologists on advanced GIS mapping techniques specific to Pakistan's topography and geological formations.</w:t>
      </w:r>
    </w:p>
    <w:bookmarkEnd w:id="23"/>
    <w:bookmarkStart w:id="24" w:name="Xc68294664a11a0dc789b77ea1451c933aee2b04"/>
    <w:p>
      <w:pPr>
        <w:pStyle w:val="Heading4"/>
      </w:pPr>
      <w:r>
        <w:t xml:space="preserve">Intern Geologist | National Minerals Development Corporation (NMDC)</w:t>
      </w:r>
    </w:p>
    <w:p>
      <w:pPr>
        <w:pStyle w:val="FirstParagraph"/>
      </w:pPr>
      <w:r>
        <w:rPr>
          <w:iCs/>
          <w:i/>
        </w:rPr>
        <w:t xml:space="preserve">Islamabad, Pakistan | Jun 2013 – Jun 2015</w:t>
      </w:r>
    </w:p>
    <w:p>
      <w:pPr>
        <w:numPr>
          <w:ilvl w:val="0"/>
          <w:numId w:val="1003"/>
        </w:numPr>
        <w:pStyle w:val="Compact"/>
      </w:pPr>
      <w:r>
        <w:t xml:space="preserve">Assisted in the identification of coal reserves in the Thar Desert, contributing to Pakistan's energy security initiatives.</w:t>
      </w:r>
    </w:p>
    <w:p>
      <w:pPr>
        <w:numPr>
          <w:ilvl w:val="0"/>
          <w:numId w:val="1003"/>
        </w:numPr>
        <w:pStyle w:val="Compact"/>
      </w:pPr>
      <w:r>
        <w:t xml:space="preserve">Participated in field campaigns to map fault lines in the Margalla Hills, enhancing earthquake risk mitigation strategies for Islamabad.</w:t>
      </w:r>
    </w:p>
    <w:bookmarkEnd w:id="24"/>
    <w:bookmarkEnd w:id="25"/>
    <w:bookmarkStart w:id="28" w:name="education"/>
    <w:p>
      <w:pPr>
        <w:pStyle w:val="Heading3"/>
      </w:pPr>
      <w:r>
        <w:t xml:space="preserve">Education</w:t>
      </w:r>
    </w:p>
    <w:bookmarkStart w:id="26" w:name="msc-in-geology"/>
    <w:p>
      <w:pPr>
        <w:pStyle w:val="Heading4"/>
      </w:pPr>
      <w:r>
        <w:t xml:space="preserve">MSc in Geology</w:t>
      </w:r>
    </w:p>
    <w:p>
      <w:pPr>
        <w:pStyle w:val="FirstParagraph"/>
      </w:pPr>
      <w:r>
        <w:rPr>
          <w:iCs/>
          <w:i/>
        </w:rPr>
        <w:t xml:space="preserve">Quaid-i-Azam University, Islamabad | 2012 – 2015</w:t>
      </w:r>
    </w:p>
    <w:p>
      <w:pPr>
        <w:numPr>
          <w:ilvl w:val="0"/>
          <w:numId w:val="1004"/>
        </w:numPr>
        <w:pStyle w:val="Compact"/>
      </w:pPr>
      <w:r>
        <w:t xml:space="preserve">Thesis: "Geological Characterization of the Salt Range for Hydrocarbon Exploration in Pakistan."</w:t>
      </w:r>
    </w:p>
    <w:p>
      <w:pPr>
        <w:numPr>
          <w:ilvl w:val="0"/>
          <w:numId w:val="1004"/>
        </w:numPr>
        <w:pStyle w:val="Compact"/>
      </w:pPr>
      <w:r>
        <w:t xml:space="preserve">Recipient of the University Gold Medal for academic excellence.</w:t>
      </w:r>
    </w:p>
    <w:bookmarkEnd w:id="26"/>
    <w:bookmarkStart w:id="27" w:name="bsc-in-earth-sciences"/>
    <w:p>
      <w:pPr>
        <w:pStyle w:val="Heading4"/>
      </w:pPr>
      <w:r>
        <w:t xml:space="preserve">BSc in Earth Sciences</w:t>
      </w:r>
    </w:p>
    <w:p>
      <w:pPr>
        <w:pStyle w:val="FirstParagraph"/>
      </w:pPr>
      <w:r>
        <w:rPr>
          <w:iCs/>
          <w:i/>
        </w:rPr>
        <w:t xml:space="preserve">Punjab University, Lahore | 2009 – 2012</w:t>
      </w:r>
    </w:p>
    <w:bookmarkEnd w:id="27"/>
    <w:bookmarkEnd w:id="28"/>
    <w:bookmarkStart w:id="29" w:name="skills"/>
    <w:p>
      <w:pPr>
        <w:pStyle w:val="Heading3"/>
      </w:pPr>
      <w:r>
        <w:t xml:space="preserve">Skills</w:t>
      </w:r>
    </w:p>
    <w:p>
      <w:pPr>
        <w:numPr>
          <w:ilvl w:val="0"/>
          <w:numId w:val="1005"/>
        </w:numPr>
        <w:pStyle w:val="Compact"/>
      </w:pPr>
      <w:r>
        <w:t xml:space="preserve">Geological Surveying &amp; Mapping (ArcGIS, QGIS)</w:t>
      </w:r>
    </w:p>
    <w:p>
      <w:pPr>
        <w:numPr>
          <w:ilvl w:val="0"/>
          <w:numId w:val="1005"/>
        </w:numPr>
        <w:pStyle w:val="Compact"/>
      </w:pPr>
      <w:r>
        <w:t xml:space="preserve">Mineral and Resource Exploration</w:t>
      </w:r>
    </w:p>
    <w:p>
      <w:pPr>
        <w:numPr>
          <w:ilvl w:val="0"/>
          <w:numId w:val="1005"/>
        </w:numPr>
        <w:pStyle w:val="Compact"/>
      </w:pPr>
      <w:r>
        <w:t xml:space="preserve">Seismic Hazard Assessment</w:t>
      </w:r>
    </w:p>
    <w:p>
      <w:pPr>
        <w:numPr>
          <w:ilvl w:val="0"/>
          <w:numId w:val="1005"/>
        </w:numPr>
        <w:pStyle w:val="Compact"/>
      </w:pPr>
      <w:r>
        <w:t xml:space="preserve">Hydrogeology and Environmental Impact Analysis</w:t>
      </w:r>
    </w:p>
    <w:p>
      <w:pPr>
        <w:numPr>
          <w:ilvl w:val="0"/>
          <w:numId w:val="1005"/>
        </w:numPr>
        <w:pStyle w:val="Compact"/>
      </w:pPr>
      <w:r>
        <w:t xml:space="preserve">Laboratory Techniques: XRF, ICP-MS, Petrography</w:t>
      </w:r>
    </w:p>
    <w:p>
      <w:pPr>
        <w:numPr>
          <w:ilvl w:val="0"/>
          <w:numId w:val="1005"/>
        </w:numPr>
        <w:pStyle w:val="Compact"/>
      </w:pPr>
      <w:r>
        <w:t xml:space="preserve">Report Writing and Technical Documentation (Pakistan-specific standards)</w:t>
      </w:r>
    </w:p>
    <w:bookmarkEnd w:id="29"/>
    <w:bookmarkStart w:id="30" w:name="certifications"/>
    <w:p>
      <w:pPr>
        <w:pStyle w:val="Heading3"/>
      </w:pPr>
      <w:r>
        <w:t xml:space="preserve">Certifications</w:t>
      </w:r>
    </w:p>
    <w:p>
      <w:pPr>
        <w:numPr>
          <w:ilvl w:val="0"/>
          <w:numId w:val="1006"/>
        </w:numPr>
        <w:pStyle w:val="Compact"/>
      </w:pPr>
      <w:r>
        <w:t xml:space="preserve">Professional Certificate in Geotechnical Engineering | Pakistan Engineering Council, 2021</w:t>
      </w:r>
    </w:p>
    <w:p>
      <w:pPr>
        <w:numPr>
          <w:ilvl w:val="0"/>
          <w:numId w:val="1006"/>
        </w:numPr>
        <w:pStyle w:val="Compact"/>
      </w:pPr>
      <w:r>
        <w:t xml:space="preserve">Seismic Risk Assessment Certification | National Institute of Earth Sciences (NIES), 2018</w:t>
      </w:r>
    </w:p>
    <w:bookmarkEnd w:id="30"/>
    <w:bookmarkStart w:id="33" w:name="projects-research"/>
    <w:p>
      <w:pPr>
        <w:pStyle w:val="Heading3"/>
      </w:pPr>
      <w:r>
        <w:t xml:space="preserve">Projects &amp; Research</w:t>
      </w:r>
    </w:p>
    <w:bookmarkStart w:id="31" w:name="X2d34a261e27181d3b6fce10564810c8e6a282af"/>
    <w:p>
      <w:pPr>
        <w:pStyle w:val="Heading4"/>
      </w:pPr>
      <w:r>
        <w:t xml:space="preserve">Potwar Plateau Mineral Mapping Project (2020)</w:t>
      </w:r>
    </w:p>
    <w:p>
      <w:pPr>
        <w:pStyle w:val="FirstParagraph"/>
      </w:pPr>
      <w:r>
        <w:t xml:space="preserve">Led a multidisciplinary team to map mineral deposits in the Potwar Plateau, a region critical for Pakistan's phosphate and copper reserves. The project resulted in a comprehensive database adopted by the Ministry of Petroleum and Mineral Resources.</w:t>
      </w:r>
    </w:p>
    <w:bookmarkEnd w:id="31"/>
    <w:bookmarkStart w:id="32" w:name="Xb5218e17bad6614450e7fef3c73b3a06c6b7197"/>
    <w:p>
      <w:pPr>
        <w:pStyle w:val="Heading4"/>
      </w:pPr>
      <w:r>
        <w:t xml:space="preserve">Islamabad Urban Ground Stability Assessment (2017)</w:t>
      </w:r>
    </w:p>
    <w:p>
      <w:pPr>
        <w:pStyle w:val="FirstParagraph"/>
      </w:pPr>
      <w:r>
        <w:t xml:space="preserve">Analyzed ground stability in rapidly urbanizing areas of Islamabad, providing recommendations for infrastructure development that minimized geological risks. The findings were incorporated into the Islamabad Metropolitan Development Authority's planning guidelines.</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Pakistan Geophysical Society (PGS) – Member since 2016</w:t>
      </w:r>
    </w:p>
    <w:p>
      <w:pPr>
        <w:numPr>
          <w:ilvl w:val="0"/>
          <w:numId w:val="1007"/>
        </w:numPr>
        <w:pStyle w:val="Compact"/>
      </w:pPr>
      <w:r>
        <w:t xml:space="preserve">International Association for Mathematical Geosciences (IAMG) – Affiliate Member</w:t>
      </w:r>
    </w:p>
    <w:p>
      <w:pPr>
        <w:numPr>
          <w:ilvl w:val="0"/>
          <w:numId w:val="1007"/>
        </w:numPr>
        <w:pStyle w:val="Compact"/>
      </w:pPr>
      <w:r>
        <w:t xml:space="preserve">Member, Geological Society of Pakistan (GSP)</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Pakistan Islamabad</dc:title>
  <dc:creator/>
  <dc:language>en</dc:language>
  <cp:keywords/>
  <dcterms:created xsi:type="dcterms:W3CDTF">2026-07-23T16:31:40Z</dcterms:created>
  <dcterms:modified xsi:type="dcterms:W3CDTF">2026-07-23T16:31:40Z</dcterms:modified>
</cp:coreProperties>
</file>

<file path=docProps/custom.xml><?xml version="1.0" encoding="utf-8"?>
<Properties xmlns="http://schemas.openxmlformats.org/officeDocument/2006/custom-properties" xmlns:vt="http://schemas.openxmlformats.org/officeDocument/2006/docPropsVTypes"/>
</file>