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4" w:name="john-doe"/>
    <w:p>
      <w:pPr>
        <w:pStyle w:val="Heading1"/>
      </w:pPr>
      <w:r>
        <w:t xml:space="preserve">John Doe</w:t>
      </w:r>
    </w:p>
    <w:p>
      <w:pPr>
        <w:pStyle w:val="FirstParagraph"/>
      </w:pPr>
      <w:r>
        <w:t xml:space="preserve">Email: johndoe@example.com | Phone: +65 9876 5432 | Location: Singapore, Singapore</w:t>
      </w:r>
    </w:p>
    <w:bookmarkStart w:id="20" w:name="professional-summary"/>
    <w:p>
      <w:pPr>
        <w:pStyle w:val="Heading2"/>
      </w:pPr>
      <w:r>
        <w:t xml:space="preserve">Professional Summary</w:t>
      </w:r>
    </w:p>
    <w:p>
      <w:pPr>
        <w:pStyle w:val="FirstParagraph"/>
      </w:pPr>
      <w:r>
        <w:t xml:space="preserve">A dedicated Geologist with over a decade of experience in geological research, resource exploration, and environmental assessments. Specializing in projects that align with the unique geospatial and ecological challenges of Singapore, Singapore. As a certified professional in earth sciences, I have contributed to urban planning initiatives, coastal erosion studies, and sustainable mineral resource management within this dynamic Southeast Asian hub. My expertise is tailored to address the specific needs of Singapore's land development and environmental conservation strategies.</w:t>
      </w:r>
    </w:p>
    <w:bookmarkEnd w:id="20"/>
    <w:bookmarkStart w:id="24" w:name="work-experience"/>
    <w:p>
      <w:pPr>
        <w:pStyle w:val="Heading2"/>
      </w:pPr>
      <w:r>
        <w:t xml:space="preserve">Work Experience</w:t>
      </w:r>
    </w:p>
    <w:bookmarkStart w:id="21" w:name="singapore-geological-survey-sgs"/>
    <w:p>
      <w:pPr>
        <w:pStyle w:val="Heading3"/>
      </w:pPr>
      <w:r>
        <w:t xml:space="preserve">Singapore Geological Survey (SGS)</w:t>
      </w:r>
    </w:p>
    <w:p>
      <w:pPr>
        <w:pStyle w:val="FirstParagraph"/>
      </w:pPr>
      <w:r>
        <w:rPr>
          <w:iCs/>
          <w:i/>
        </w:rPr>
        <w:t xml:space="preserve">Senior Geologist</w:t>
      </w:r>
      <w:r>
        <w:t xml:space="preserve"> </w:t>
      </w:r>
      <w:r>
        <w:t xml:space="preserve">| January 2018 – Present</w:t>
      </w:r>
    </w:p>
    <w:p>
      <w:pPr>
        <w:numPr>
          <w:ilvl w:val="0"/>
          <w:numId w:val="1001"/>
        </w:numPr>
        <w:pStyle w:val="Compact"/>
      </w:pPr>
      <w:r>
        <w:t xml:space="preserve">Conducted comprehensive geological surveys across Singapore's coastal and urban areas to support infrastructure projects, including the development of the Jurong Island industrial park and the enhancement of marine biodiversity zones.</w:t>
      </w:r>
    </w:p>
    <w:p>
      <w:pPr>
        <w:numPr>
          <w:ilvl w:val="0"/>
          <w:numId w:val="1001"/>
        </w:numPr>
        <w:pStyle w:val="Compact"/>
      </w:pPr>
      <w:r>
        <w:t xml:space="preserve">Collaborated with interdisciplinary teams to analyze rock formations, sediment layers, and groundwater systems in alignment with Singapore's land reclamation efforts. This work directly informed policies for sustainable urban expansion.</w:t>
      </w:r>
    </w:p>
    <w:p>
      <w:pPr>
        <w:numPr>
          <w:ilvl w:val="0"/>
          <w:numId w:val="1001"/>
        </w:numPr>
        <w:pStyle w:val="Compact"/>
      </w:pPr>
      <w:r>
        <w:t xml:space="preserve">Published technical reports on soil stability and seismic risk assessments, contributing to the national framework for disaster preparedness in Singapore.</w:t>
      </w:r>
    </w:p>
    <w:p>
      <w:pPr>
        <w:numPr>
          <w:ilvl w:val="0"/>
          <w:numId w:val="1001"/>
        </w:numPr>
        <w:pStyle w:val="Compact"/>
      </w:pPr>
      <w:r>
        <w:t xml:space="preserve">Provided expert consultations to government agencies on the integration of geological data into Singapore's Smart Nation initiatives, emphasizing data-driven decision-making for land use planning.</w:t>
      </w:r>
    </w:p>
    <w:bookmarkEnd w:id="21"/>
    <w:bookmarkStart w:id="22" w:name="geotech-solutions-pte-ltd"/>
    <w:p>
      <w:pPr>
        <w:pStyle w:val="Heading3"/>
      </w:pPr>
      <w:r>
        <w:t xml:space="preserve">GeoTech Solutions Pte Ltd</w:t>
      </w:r>
    </w:p>
    <w:p>
      <w:pPr>
        <w:pStyle w:val="FirstParagraph"/>
      </w:pPr>
      <w:r>
        <w:rPr>
          <w:iCs/>
          <w:i/>
        </w:rPr>
        <w:t xml:space="preserve">Senior Geologist</w:t>
      </w:r>
      <w:r>
        <w:t xml:space="preserve"> </w:t>
      </w:r>
      <w:r>
        <w:t xml:space="preserve">| March 2014 – December 2017</w:t>
      </w:r>
    </w:p>
    <w:p>
      <w:pPr>
        <w:numPr>
          <w:ilvl w:val="0"/>
          <w:numId w:val="1002"/>
        </w:numPr>
        <w:pStyle w:val="Compact"/>
      </w:pPr>
      <w:r>
        <w:t xml:space="preserve">Managed large-scale geological mapping projects for both public and private sectors in Singapore, focusing on mineral resource identification and environmental impact assessments.</w:t>
      </w:r>
    </w:p>
    <w:p>
      <w:pPr>
        <w:numPr>
          <w:ilvl w:val="0"/>
          <w:numId w:val="1002"/>
        </w:numPr>
        <w:pStyle w:val="Compact"/>
      </w:pPr>
      <w:r>
        <w:t xml:space="preserve">Utilized advanced GIS software to create detailed topographic maps that supported the development of the Tuas Waterfront and other key infrastructure projects in Singapore.</w:t>
      </w:r>
    </w:p>
    <w:p>
      <w:pPr>
        <w:numPr>
          <w:ilvl w:val="0"/>
          <w:numId w:val="1002"/>
        </w:numPr>
        <w:pStyle w:val="Compact"/>
      </w:pPr>
      <w:r>
        <w:t xml:space="preserve">Led a team of 10 geologists to evaluate site-specific geological risks, ensuring compliance with Singapore's strict environmental regulations and safety standards.</w:t>
      </w:r>
    </w:p>
    <w:p>
      <w:pPr>
        <w:numPr>
          <w:ilvl w:val="0"/>
          <w:numId w:val="1002"/>
        </w:numPr>
        <w:pStyle w:val="Compact"/>
      </w:pPr>
      <w:r>
        <w:t xml:space="preserve">Developed training programs for junior geologists, emphasizing fieldwork techniques and data interpretation methods relevant to Singapore's unique geological landscape.</w:t>
      </w:r>
    </w:p>
    <w:bookmarkEnd w:id="22"/>
    <w:bookmarkStart w:id="23" w:name="landmark-environmental-consultants"/>
    <w:p>
      <w:pPr>
        <w:pStyle w:val="Heading3"/>
      </w:pPr>
      <w:r>
        <w:t xml:space="preserve">Landmark Environmental Consultants</w:t>
      </w:r>
    </w:p>
    <w:p>
      <w:pPr>
        <w:pStyle w:val="FirstParagraph"/>
      </w:pPr>
      <w:r>
        <w:rPr>
          <w:iCs/>
          <w:i/>
        </w:rPr>
        <w:t xml:space="preserve">Geologist</w:t>
      </w:r>
      <w:r>
        <w:t xml:space="preserve"> </w:t>
      </w:r>
      <w:r>
        <w:t xml:space="preserve">| June 2010 – February 2014</w:t>
      </w:r>
    </w:p>
    <w:p>
      <w:pPr>
        <w:numPr>
          <w:ilvl w:val="0"/>
          <w:numId w:val="1003"/>
        </w:numPr>
        <w:pStyle w:val="Compact"/>
      </w:pPr>
      <w:r>
        <w:t xml:space="preserve">Supported feasibility studies for new residential and commercial developments in Singapore, assessing soil composition and subsurface conditions to mitigate construction risks.</w:t>
      </w:r>
    </w:p>
    <w:p>
      <w:pPr>
        <w:numPr>
          <w:ilvl w:val="0"/>
          <w:numId w:val="1003"/>
        </w:numPr>
        <w:pStyle w:val="Compact"/>
      </w:pPr>
      <w:r>
        <w:t xml:space="preserve">Contributed to the design of coastal protection systems by analyzing sediment transport patterns and erosion rates along Singapore's shores.</w:t>
      </w:r>
    </w:p>
    <w:p>
      <w:pPr>
        <w:numPr>
          <w:ilvl w:val="0"/>
          <w:numId w:val="1003"/>
        </w:numPr>
        <w:pStyle w:val="Compact"/>
      </w:pPr>
      <w:r>
        <w:t xml:space="preserve">Collaborated with marine biologists to study the impact of land reclamation on marine ecosystems, ensuring alignment with Singapore's environmental stewardship goals.</w:t>
      </w:r>
    </w:p>
    <w:p>
      <w:pPr>
        <w:numPr>
          <w:ilvl w:val="0"/>
          <w:numId w:val="1003"/>
        </w:numPr>
        <w:pStyle w:val="Compact"/>
      </w:pPr>
      <w:r>
        <w:t xml:space="preserve">Presented findings at national conferences in Singapore, advocating for the integration of geological insights into urban planning and climate resilience strategies.</w:t>
      </w:r>
    </w:p>
    <w:bookmarkEnd w:id="23"/>
    <w:bookmarkEnd w:id="24"/>
    <w:bookmarkStart w:id="27" w:name="education"/>
    <w:p>
      <w:pPr>
        <w:pStyle w:val="Heading2"/>
      </w:pPr>
      <w:r>
        <w:t xml:space="preserve">Education</w:t>
      </w:r>
    </w:p>
    <w:bookmarkStart w:id="25" w:name="national-university-of-singapore-nus"/>
    <w:p>
      <w:pPr>
        <w:pStyle w:val="Heading3"/>
      </w:pPr>
      <w:r>
        <w:t xml:space="preserve">National University of Singapore (NUS)</w:t>
      </w:r>
    </w:p>
    <w:p>
      <w:pPr>
        <w:pStyle w:val="FirstParagraph"/>
      </w:pPr>
      <w:r>
        <w:rPr>
          <w:iCs/>
          <w:i/>
        </w:rPr>
        <w:t xml:space="preserve">Bachelor of Science in Geology</w:t>
      </w:r>
      <w:r>
        <w:t xml:space="preserve"> </w:t>
      </w:r>
      <w:r>
        <w:t xml:space="preserve">| 2006 – 2010</w:t>
      </w:r>
    </w:p>
    <w:p>
      <w:pPr>
        <w:pStyle w:val="BodyText"/>
      </w:pPr>
      <w:r>
        <w:t xml:space="preserve">Graduated with honors, focusing on sedimentology and environmental geology. Participated in fieldwork projects that included geological mapping of the Riau Islands and coastal studies in Singapore.</w:t>
      </w:r>
    </w:p>
    <w:bookmarkEnd w:id="25"/>
    <w:bookmarkStart w:id="26" w:name="university-of-melbourne"/>
    <w:p>
      <w:pPr>
        <w:pStyle w:val="Heading3"/>
      </w:pPr>
      <w:r>
        <w:t xml:space="preserve">University of Melbourne</w:t>
      </w:r>
    </w:p>
    <w:p>
      <w:pPr>
        <w:pStyle w:val="FirstParagraph"/>
      </w:pPr>
      <w:r>
        <w:rPr>
          <w:iCs/>
          <w:i/>
        </w:rPr>
        <w:t xml:space="preserve">Masters of Science in Environmental Geoscience</w:t>
      </w:r>
      <w:r>
        <w:t xml:space="preserve"> </w:t>
      </w:r>
      <w:r>
        <w:t xml:space="preserve">| 2010 – 2012</w:t>
      </w:r>
    </w:p>
    <w:p>
      <w:pPr>
        <w:pStyle w:val="BodyText"/>
      </w:pPr>
      <w:r>
        <w:t xml:space="preserve">Specialized in remote sensing and geospatial analysis, with a thesis on the application of satellite imagery for monitoring land use changes in Southeast Asia. This research was directly relevant to Singapore's urban planning challenges.</w:t>
      </w:r>
    </w:p>
    <w:bookmarkEnd w:id="26"/>
    <w:bookmarkEnd w:id="27"/>
    <w:bookmarkStart w:id="28" w:name="skills"/>
    <w:p>
      <w:pPr>
        <w:pStyle w:val="Heading2"/>
      </w:pPr>
      <w:r>
        <w:t xml:space="preserve">Skills</w:t>
      </w:r>
    </w:p>
    <w:p>
      <w:pPr>
        <w:numPr>
          <w:ilvl w:val="0"/>
          <w:numId w:val="1004"/>
        </w:numPr>
        <w:pStyle w:val="Compact"/>
      </w:pPr>
      <w:r>
        <w:rPr>
          <w:bCs/>
          <w:b/>
        </w:rPr>
        <w:t xml:space="preserve">Technical Skills:</w:t>
      </w:r>
      <w:r>
        <w:t xml:space="preserve"> </w:t>
      </w:r>
      <w:r>
        <w:t xml:space="preserve">GIS (ArcGIS, QGIS), Remote Sensing, Petrography, Hydrogeology, Seismic Data Analysis</w:t>
      </w:r>
    </w:p>
    <w:p>
      <w:pPr>
        <w:numPr>
          <w:ilvl w:val="0"/>
          <w:numId w:val="1004"/>
        </w:numPr>
        <w:pStyle w:val="Compact"/>
      </w:pPr>
      <w:r>
        <w:rPr>
          <w:bCs/>
          <w:b/>
        </w:rPr>
        <w:t xml:space="preserve">Software Proficiency:</w:t>
      </w:r>
      <w:r>
        <w:t xml:space="preserve"> </w:t>
      </w:r>
      <w:r>
        <w:t xml:space="preserve">AutoCAD, MATLAB, SPSS</w:t>
      </w:r>
    </w:p>
    <w:p>
      <w:pPr>
        <w:numPr>
          <w:ilvl w:val="0"/>
          <w:numId w:val="1004"/>
        </w:numPr>
        <w:pStyle w:val="Compact"/>
      </w:pPr>
      <w:r>
        <w:rPr>
          <w:bCs/>
          <w:b/>
        </w:rPr>
        <w:t xml:space="preserve">Languages:</w:t>
      </w:r>
      <w:r>
        <w:t xml:space="preserve"> </w:t>
      </w:r>
      <w:r>
        <w:t xml:space="preserve">English (fluent), Mandarin (intermediate)</w:t>
      </w:r>
    </w:p>
    <w:p>
      <w:pPr>
        <w:numPr>
          <w:ilvl w:val="0"/>
          <w:numId w:val="1004"/>
        </w:numPr>
        <w:pStyle w:val="Compact"/>
      </w:pPr>
      <w:r>
        <w:rPr>
          <w:bCs/>
          <w:b/>
        </w:rPr>
        <w:t xml:space="preserve">Certifications:</w:t>
      </w:r>
      <w:r>
        <w:t xml:space="preserve"> </w:t>
      </w:r>
      <w:r>
        <w:t xml:space="preserve">Professional Geologist License (Singapore), ISO 14001 Environmental Management Systems</w:t>
      </w:r>
    </w:p>
    <w:bookmarkEnd w:id="28"/>
    <w:bookmarkStart w:id="29" w:name="certifications-memberships"/>
    <w:p>
      <w:pPr>
        <w:pStyle w:val="Heading2"/>
      </w:pPr>
      <w:r>
        <w:t xml:space="preserve">Certifications &amp; Memberships</w:t>
      </w:r>
    </w:p>
    <w:p>
      <w:pPr>
        <w:numPr>
          <w:ilvl w:val="0"/>
          <w:numId w:val="1005"/>
        </w:numPr>
        <w:pStyle w:val="Compact"/>
      </w:pPr>
      <w:r>
        <w:t xml:space="preserve">Registered Professional Geologist with the Singapore Board for Surveyors and Geologists (SBG) | 2015 – Present</w:t>
      </w:r>
    </w:p>
    <w:p>
      <w:pPr>
        <w:numPr>
          <w:ilvl w:val="0"/>
          <w:numId w:val="1005"/>
        </w:numPr>
        <w:pStyle w:val="Compact"/>
      </w:pPr>
      <w:r>
        <w:t xml:space="preserve">Member of the Geological Society of Singapore (GSS) | 2012 – Present</w:t>
      </w:r>
    </w:p>
    <w:p>
      <w:pPr>
        <w:numPr>
          <w:ilvl w:val="0"/>
          <w:numId w:val="1005"/>
        </w:numPr>
        <w:pStyle w:val="Compact"/>
      </w:pPr>
      <w:r>
        <w:t xml:space="preserve">Certified in Sustainable Development Practices by the Singapore Institute of Directors (SID) | 2019</w:t>
      </w:r>
    </w:p>
    <w:bookmarkEnd w:id="29"/>
    <w:bookmarkStart w:id="32" w:name="projects-technical-contributions"/>
    <w:p>
      <w:pPr>
        <w:pStyle w:val="Heading2"/>
      </w:pPr>
      <w:r>
        <w:t xml:space="preserve">Projects &amp; Technical Contributions</w:t>
      </w:r>
    </w:p>
    <w:bookmarkStart w:id="30" w:name="X8d01ababdede6151a061f9d8dda78f802f4fbe0"/>
    <w:p>
      <w:pPr>
        <w:pStyle w:val="Heading3"/>
      </w:pPr>
      <w:r>
        <w:t xml:space="preserve">Singapore Coastal Erosion Monitoring System (2019–2021)</w:t>
      </w:r>
    </w:p>
    <w:p>
      <w:pPr>
        <w:pStyle w:val="FirstParagraph"/>
      </w:pPr>
      <w:r>
        <w:t xml:space="preserve">Lead geologist responsible for developing a real-time monitoring system to track erosion rates along Singapore's coastline. Utilized drone-based surveys and sediment core analysis to provide actionable data for the National Environment Agency (NEA).</w:t>
      </w:r>
    </w:p>
    <w:bookmarkEnd w:id="30"/>
    <w:bookmarkStart w:id="31" w:name="Xa20d053ca6da97d35ddeb1dc6ed402e5e9deee4"/>
    <w:p>
      <w:pPr>
        <w:pStyle w:val="Heading3"/>
      </w:pPr>
      <w:r>
        <w:t xml:space="preserve">Mineral Resource Assessment for Urban Expansion (2017–2018)</w:t>
      </w:r>
    </w:p>
    <w:p>
      <w:pPr>
        <w:pStyle w:val="FirstParagraph"/>
      </w:pPr>
      <w:r>
        <w:t xml:space="preserve">Conducted detailed geological surveys to identify potential mineral deposits in Singapore's reclaimed lands, ensuring alignment with the country's long-term resource management strategies.</w:t>
      </w:r>
    </w:p>
    <w:bookmarkEnd w:id="31"/>
    <w:bookmarkEnd w:id="32"/>
    <w:bookmarkStart w:id="33" w:name="references"/>
    <w:p>
      <w:pPr>
        <w:pStyle w:val="Heading2"/>
      </w:pPr>
      <w:r>
        <w:t xml:space="preserve">References</w:t>
      </w:r>
    </w:p>
    <w:p>
      <w:pPr>
        <w:pStyle w:val="FirstParagraph"/>
      </w:pPr>
      <w:r>
        <w:t xml:space="preserve">Available upon request. Professional references include senior officials from the Singapore Ministry of National Development and leaders from GeoTech Solutions Pte Ltd.</w:t>
      </w:r>
    </w:p>
    <w:p>
      <w:pPr>
        <w:pStyle w:val="BodyText"/>
      </w:pPr>
      <w:r>
        <w:t xml:space="preserve">This resume is tailored for a Geologist in Singapore, emphasizing expertise relevant to the unique geological and environmental challenges of this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Singapore Singapore</dc:title>
  <dc:creator/>
  <cp:keywords/>
  <dcterms:created xsi:type="dcterms:W3CDTF">2026-07-23T10:01:37Z</dcterms:created>
  <dcterms:modified xsi:type="dcterms:W3CDTF">2026-07-23T10:01:37Z</dcterms:modified>
</cp:coreProperties>
</file>

<file path=docProps/custom.xml><?xml version="1.0" encoding="utf-8"?>
<Properties xmlns="http://schemas.openxmlformats.org/officeDocument/2006/custom-properties" xmlns:vt="http://schemas.openxmlformats.org/officeDocument/2006/docPropsVTypes"/>
</file>