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South</w:t>
      </w:r>
      <w:r>
        <w:t xml:space="preserve"> </w:t>
      </w:r>
      <w:r>
        <w:t xml:space="preserve">Korea</w:t>
      </w:r>
      <w:r>
        <w:t xml:space="preserve"> </w:t>
      </w:r>
      <w:r>
        <w:t xml:space="preserve">Seoul</w:t>
      </w:r>
    </w:p>
    <w:bookmarkStart w:id="38" w:name="Xe054443135fcbe227d401399f837326e305cbbe"/>
    <w:p>
      <w:pPr>
        <w:pStyle w:val="Heading1"/>
      </w:pPr>
      <w:r>
        <w:t xml:space="preserve">Resume: Geologist Specializing in South Korea and Seoul Geological Studies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345, Gangnam-daero, Gangnam-gu, Seoul, South Korea</w:t>
      </w:r>
    </w:p>
    <w:p>
      <w:pPr>
        <w:pStyle w:val="BodyText"/>
      </w:pPr>
      <w:r>
        <w:rPr>
          <w:bCs/>
          <w:b/>
        </w:rPr>
        <w:t xml:space="preserve">Phone:</w:t>
      </w:r>
      <w:r>
        <w:t xml:space="preserve"> </w:t>
      </w:r>
      <w:r>
        <w:t xml:space="preserve">+82-10-1234-5678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www.linkedin.com/in/geologist-seoul</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research, mineral resource assessment, and environmental impact analysis. Specializing in the unique geological landscapes of South Korea, particularly in Seoul and its surrounding regions. Proven ability to conduct fieldwork, analyze subsurface data, and deliver solutions for urban development projects. Committed to advancing sustainable practices aligned with South Korea's environmental policies while contributing to the nation's geological knowledge.</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Korea Institute of Geoscience and Mineral Resources (KIGAM)</w:t>
      </w:r>
    </w:p>
    <w:p>
      <w:pPr>
        <w:pStyle w:val="BodyText"/>
      </w:pPr>
      <w:r>
        <w:rPr>
          <w:iCs/>
          <w:i/>
        </w:rPr>
        <w:t xml:space="preserve">Seoul, South Korea | January 2018 – Present</w:t>
      </w:r>
    </w:p>
    <w:p>
      <w:pPr>
        <w:numPr>
          <w:ilvl w:val="0"/>
          <w:numId w:val="1001"/>
        </w:numPr>
        <w:pStyle w:val="Compact"/>
      </w:pPr>
      <w:r>
        <w:t xml:space="preserve">Lead geological surveys for urban expansion projects in Seoul, focusing on soil composition, fault lines, and subsurface stability.</w:t>
      </w:r>
    </w:p>
    <w:p>
      <w:pPr>
        <w:numPr>
          <w:ilvl w:val="0"/>
          <w:numId w:val="1001"/>
        </w:numPr>
        <w:pStyle w:val="Compact"/>
      </w:pPr>
      <w:r>
        <w:t xml:space="preserve">Collaborated with city planners to assess risks of ground settlement and seismic activity in high-density areas like Gangnam and Dongdaemun.</w:t>
      </w:r>
    </w:p>
    <w:p>
      <w:pPr>
        <w:numPr>
          <w:ilvl w:val="0"/>
          <w:numId w:val="1001"/>
        </w:numPr>
        <w:pStyle w:val="Compact"/>
      </w:pPr>
      <w:r>
        <w:t xml:space="preserve">Published a report on the geological structure of the Taebaek Mountains, contributing to South Korea's mineral resource inventory.</w:t>
      </w:r>
    </w:p>
    <w:p>
      <w:pPr>
        <w:numPr>
          <w:ilvl w:val="0"/>
          <w:numId w:val="1001"/>
        </w:numPr>
        <w:pStyle w:val="Compact"/>
      </w:pPr>
      <w:r>
        <w:t xml:space="preserve">Developed GIS-based maps for groundwater monitoring in Seoul’s Han River basin, ensuring compliance with national environmental standards.</w:t>
      </w:r>
    </w:p>
    <w:bookmarkEnd w:id="22"/>
    <w:bookmarkStart w:id="23" w:name="geologist"/>
    <w:p>
      <w:pPr>
        <w:pStyle w:val="Heading3"/>
      </w:pPr>
      <w:r>
        <w:t xml:space="preserve">Geologist</w:t>
      </w:r>
    </w:p>
    <w:p>
      <w:pPr>
        <w:pStyle w:val="FirstParagraph"/>
      </w:pPr>
      <w:r>
        <w:rPr>
          <w:bCs/>
          <w:b/>
        </w:rPr>
        <w:t xml:space="preserve">Korea Resources Corporation (KORES)</w:t>
      </w:r>
    </w:p>
    <w:p>
      <w:pPr>
        <w:pStyle w:val="BodyText"/>
      </w:pPr>
      <w:r>
        <w:rPr>
          <w:iCs/>
          <w:i/>
        </w:rPr>
        <w:t xml:space="preserve">Seoul, South Korea | June 2015 – December 2017</w:t>
      </w:r>
    </w:p>
    <w:p>
      <w:pPr>
        <w:numPr>
          <w:ilvl w:val="0"/>
          <w:numId w:val="1002"/>
        </w:numPr>
        <w:pStyle w:val="Compact"/>
      </w:pPr>
      <w:r>
        <w:t xml:space="preserve">Conducted core sampling and petrographic analysis of mineral deposits in the Gyeonggi and Chungcheong provinces, supporting mining operations.</w:t>
      </w:r>
    </w:p>
    <w:p>
      <w:pPr>
        <w:numPr>
          <w:ilvl w:val="0"/>
          <w:numId w:val="1002"/>
        </w:numPr>
        <w:pStyle w:val="Compact"/>
      </w:pPr>
      <w:r>
        <w:t xml:space="preserve">Provided technical expertise for the 2016 Seoul Urban Renewal Project, ensuring geological safety in redevelopment zones.</w:t>
      </w:r>
    </w:p>
    <w:p>
      <w:pPr>
        <w:numPr>
          <w:ilvl w:val="0"/>
          <w:numId w:val="1002"/>
        </w:numPr>
        <w:pStyle w:val="Compact"/>
      </w:pPr>
      <w:r>
        <w:t xml:space="preserve">Trained junior geologists on advanced techniques for seismic hazard assessment, tailored to South Korea’s tectonic environment.</w:t>
      </w:r>
    </w:p>
    <w:p>
      <w:pPr>
        <w:numPr>
          <w:ilvl w:val="0"/>
          <w:numId w:val="1002"/>
        </w:numPr>
        <w:pStyle w:val="Compact"/>
      </w:pPr>
      <w:r>
        <w:t xml:space="preserve">Participated in the 2017 National Geological Survey Collaboration, contributing data on the Seoul metropolitan area’s strata.</w:t>
      </w:r>
    </w:p>
    <w:bookmarkEnd w:id="23"/>
    <w:bookmarkStart w:id="24" w:name="research-assistant"/>
    <w:p>
      <w:pPr>
        <w:pStyle w:val="Heading3"/>
      </w:pPr>
      <w:r>
        <w:t xml:space="preserve">Research Assistant</w:t>
      </w:r>
    </w:p>
    <w:p>
      <w:pPr>
        <w:pStyle w:val="FirstParagraph"/>
      </w:pPr>
      <w:r>
        <w:rPr>
          <w:bCs/>
          <w:b/>
        </w:rPr>
        <w:t xml:space="preserve">Korea University, Department of Earth Sciences</w:t>
      </w:r>
    </w:p>
    <w:p>
      <w:pPr>
        <w:pStyle w:val="BodyText"/>
      </w:pPr>
      <w:r>
        <w:rPr>
          <w:iCs/>
          <w:i/>
        </w:rPr>
        <w:t xml:space="preserve">Seoul, South Korea | September 2012 – May 2015</w:t>
      </w:r>
    </w:p>
    <w:p>
      <w:pPr>
        <w:numPr>
          <w:ilvl w:val="0"/>
          <w:numId w:val="1003"/>
        </w:numPr>
        <w:pStyle w:val="Compact"/>
      </w:pPr>
      <w:r>
        <w:t xml:space="preserve">Researched the impact of climate change on sedimentation patterns in the Yellow Sea, published in a peer-reviewed journal.</w:t>
      </w:r>
    </w:p>
    <w:p>
      <w:pPr>
        <w:numPr>
          <w:ilvl w:val="0"/>
          <w:numId w:val="1003"/>
        </w:numPr>
        <w:pStyle w:val="Compact"/>
      </w:pPr>
      <w:r>
        <w:t xml:space="preserve">Assisted in the creation of a digital geological database for South Korea’s eastern coast, enhancing regional resource mapping.</w:t>
      </w:r>
    </w:p>
    <w:p>
      <w:pPr>
        <w:numPr>
          <w:ilvl w:val="0"/>
          <w:numId w:val="1003"/>
        </w:numPr>
        <w:pStyle w:val="Compact"/>
      </w:pPr>
      <w:r>
        <w:t xml:space="preserve">Presented findings at the 2014 Korean Geological Society Conference, emphasizing Seoul’s geological vulnerabilities to natural disasters.</w:t>
      </w:r>
    </w:p>
    <w:bookmarkEnd w:id="24"/>
    <w:bookmarkEnd w:id="25"/>
    <w:bookmarkStart w:id="29" w:name="education"/>
    <w:p>
      <w:pPr>
        <w:pStyle w:val="Heading2"/>
      </w:pPr>
      <w:r>
        <w:t xml:space="preserve">Education</w:t>
      </w:r>
    </w:p>
    <w:bookmarkStart w:id="26" w:name="ph.d.-in-geology"/>
    <w:p>
      <w:pPr>
        <w:pStyle w:val="Heading3"/>
      </w:pPr>
      <w:r>
        <w:t xml:space="preserve">Ph.D. in Geology</w:t>
      </w:r>
    </w:p>
    <w:p>
      <w:pPr>
        <w:pStyle w:val="FirstParagraph"/>
      </w:pPr>
      <w:r>
        <w:rPr>
          <w:bCs/>
          <w:b/>
        </w:rPr>
        <w:t xml:space="preserve">Korea University, Seoul</w:t>
      </w:r>
    </w:p>
    <w:p>
      <w:pPr>
        <w:pStyle w:val="BodyText"/>
      </w:pPr>
      <w:r>
        <w:rPr>
          <w:iCs/>
          <w:i/>
        </w:rPr>
        <w:t xml:space="preserve">Graduated: 2015</w:t>
      </w:r>
    </w:p>
    <w:p>
      <w:pPr>
        <w:numPr>
          <w:ilvl w:val="0"/>
          <w:numId w:val="1004"/>
        </w:numPr>
        <w:pStyle w:val="Compact"/>
      </w:pPr>
      <w:r>
        <w:t xml:space="preserve">Dissertation: "Seismic Risk Assessment of the Seoul Metropolitan Area: A Multi-Disciplinary Approach."</w:t>
      </w:r>
    </w:p>
    <w:p>
      <w:pPr>
        <w:numPr>
          <w:ilvl w:val="0"/>
          <w:numId w:val="1004"/>
        </w:numPr>
        <w:pStyle w:val="Compact"/>
      </w:pPr>
      <w:r>
        <w:t xml:space="preserve">Research Focus: Integrating historical seismic data with modern geological surveys to predict fault behavior in South Korea.</w:t>
      </w:r>
    </w:p>
    <w:bookmarkEnd w:id="26"/>
    <w:bookmarkStart w:id="27" w:name="m.s.-in-environmental-geology"/>
    <w:p>
      <w:pPr>
        <w:pStyle w:val="Heading3"/>
      </w:pPr>
      <w:r>
        <w:t xml:space="preserve">M.S. in Environmental Geology</w:t>
      </w:r>
    </w:p>
    <w:p>
      <w:pPr>
        <w:pStyle w:val="FirstParagraph"/>
      </w:pPr>
      <w:r>
        <w:rPr>
          <w:bCs/>
          <w:b/>
        </w:rPr>
        <w:t xml:space="preserve">Seoul National University</w:t>
      </w:r>
    </w:p>
    <w:p>
      <w:pPr>
        <w:pStyle w:val="BodyText"/>
      </w:pPr>
      <w:r>
        <w:rPr>
          <w:iCs/>
          <w:i/>
        </w:rPr>
        <w:t xml:space="preserve">Graduated: 2012</w:t>
      </w:r>
    </w:p>
    <w:p>
      <w:pPr>
        <w:numPr>
          <w:ilvl w:val="0"/>
          <w:numId w:val="1005"/>
        </w:numPr>
        <w:pStyle w:val="Compact"/>
      </w:pPr>
      <w:r>
        <w:t xml:space="preserve">Coursework included hydrogeology, geochemistry, and environmental policy analysis specific to South Korea.</w:t>
      </w:r>
    </w:p>
    <w:p>
      <w:pPr>
        <w:numPr>
          <w:ilvl w:val="0"/>
          <w:numId w:val="1005"/>
        </w:numPr>
        <w:pStyle w:val="Compact"/>
      </w:pPr>
      <w:r>
        <w:t xml:space="preserve">Thesis: "Groundwater Contamination in Seoul’s Industrial Zones: A Case Study of the Mapo District."</w:t>
      </w:r>
    </w:p>
    <w:bookmarkEnd w:id="27"/>
    <w:bookmarkStart w:id="28" w:name="b.s.-in-geology"/>
    <w:p>
      <w:pPr>
        <w:pStyle w:val="Heading3"/>
      </w:pPr>
      <w:r>
        <w:t xml:space="preserve">B.S. in Geology</w:t>
      </w:r>
    </w:p>
    <w:p>
      <w:pPr>
        <w:pStyle w:val="FirstParagraph"/>
      </w:pPr>
      <w:r>
        <w:rPr>
          <w:bCs/>
          <w:b/>
        </w:rPr>
        <w:t xml:space="preserve">Yonsei University, Seoul</w:t>
      </w:r>
    </w:p>
    <w:p>
      <w:pPr>
        <w:pStyle w:val="BodyText"/>
      </w:pPr>
      <w:r>
        <w:rPr>
          <w:iCs/>
          <w:i/>
        </w:rPr>
        <w:t xml:space="preserve">Graduated: 2009</w:t>
      </w:r>
    </w:p>
    <w:bookmarkEnd w:id="28"/>
    <w:bookmarkEnd w:id="29"/>
    <w:bookmarkStart w:id="30" w:name="certifications-and-additional-training"/>
    <w:p>
      <w:pPr>
        <w:pStyle w:val="Heading2"/>
      </w:pPr>
      <w:r>
        <w:t xml:space="preserve">Certifications and Additional Training</w:t>
      </w:r>
    </w:p>
    <w:p>
      <w:pPr>
        <w:numPr>
          <w:ilvl w:val="0"/>
          <w:numId w:val="1006"/>
        </w:numPr>
        <w:pStyle w:val="Compact"/>
      </w:pPr>
      <w:r>
        <w:rPr>
          <w:bCs/>
          <w:b/>
        </w:rPr>
        <w:t xml:space="preserve">Korean Language Proficiency Test (TOPIK) Level 5:</w:t>
      </w:r>
      <w:r>
        <w:t xml:space="preserve"> </w:t>
      </w:r>
      <w:r>
        <w:t xml:space="preserve">Demonstrated fluency in Korean, essential for collaboration with local stakeholders in South Korea.</w:t>
      </w:r>
    </w:p>
    <w:p>
      <w:pPr>
        <w:numPr>
          <w:ilvl w:val="0"/>
          <w:numId w:val="1006"/>
        </w:numPr>
        <w:pStyle w:val="Compact"/>
      </w:pPr>
      <w:r>
        <w:rPr>
          <w:bCs/>
          <w:b/>
        </w:rPr>
        <w:t xml:space="preserve">GIS Certification (Esri ArcGIS Pro):</w:t>
      </w:r>
      <w:r>
        <w:t xml:space="preserve"> </w:t>
      </w:r>
      <w:r>
        <w:t xml:space="preserve">Advanced skills in mapping and spatial analysis for geological applications.</w:t>
      </w:r>
    </w:p>
    <w:p>
      <w:pPr>
        <w:numPr>
          <w:ilvl w:val="0"/>
          <w:numId w:val="1006"/>
        </w:numPr>
        <w:pStyle w:val="Compact"/>
      </w:pPr>
      <w:r>
        <w:rPr>
          <w:bCs/>
          <w:b/>
        </w:rPr>
        <w:t xml:space="preserve">Certified Environmental Impact Assessment (EIA) Specialist:</w:t>
      </w:r>
      <w:r>
        <w:t xml:space="preserve"> </w:t>
      </w:r>
      <w:r>
        <w:t xml:space="preserve">Qualified to evaluate projects like Seoul’s new transportation infrastructure for environmental risks.</w:t>
      </w:r>
    </w:p>
    <w:p>
      <w:pPr>
        <w:numPr>
          <w:ilvl w:val="0"/>
          <w:numId w:val="1006"/>
        </w:numPr>
        <w:pStyle w:val="Compact"/>
      </w:pPr>
      <w:r>
        <w:rPr>
          <w:bCs/>
          <w:b/>
        </w:rPr>
        <w:t xml:space="preserve">Seismic Hazard Analysis Workshop (KIGAM, 2019):</w:t>
      </w:r>
      <w:r>
        <w:t xml:space="preserve"> </w:t>
      </w:r>
      <w:r>
        <w:t xml:space="preserve">Focused on South Korea’s unique tectonic challenges and mitigation strategies.</w:t>
      </w:r>
    </w:p>
    <w:bookmarkEnd w:id="30"/>
    <w:bookmarkStart w:id="31"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ArcGIS, AutoCAD, Petrel, Python (for geological data analysis), Microsoft Excel.</w:t>
      </w:r>
    </w:p>
    <w:p>
      <w:pPr>
        <w:numPr>
          <w:ilvl w:val="0"/>
          <w:numId w:val="1007"/>
        </w:numPr>
        <w:pStyle w:val="Compact"/>
      </w:pPr>
      <w:r>
        <w:rPr>
          <w:bCs/>
          <w:b/>
        </w:rPr>
        <w:t xml:space="preserve">Laboratory Techniques:</w:t>
      </w:r>
      <w:r>
        <w:t xml:space="preserve"> </w:t>
      </w:r>
      <w:r>
        <w:t xml:space="preserve">XRD (X-ray diffraction), ICP-MS (Inductively Coupled Plasma Mass Spectrometry), core logging.</w:t>
      </w:r>
    </w:p>
    <w:p>
      <w:pPr>
        <w:numPr>
          <w:ilvl w:val="0"/>
          <w:numId w:val="1007"/>
        </w:numPr>
        <w:pStyle w:val="Compact"/>
      </w:pPr>
      <w:r>
        <w:rPr>
          <w:bCs/>
          <w:b/>
        </w:rPr>
        <w:t xml:space="preserve">Fieldwork:</w:t>
      </w:r>
      <w:r>
        <w:t xml:space="preserve"> </w:t>
      </w:r>
      <w:r>
        <w:t xml:space="preserve">Geological mapping, drilling operations, subsurface data interpretation, and risk assessment.</w:t>
      </w:r>
    </w:p>
    <w:p>
      <w:pPr>
        <w:numPr>
          <w:ilvl w:val="0"/>
          <w:numId w:val="1007"/>
        </w:numPr>
        <w:pStyle w:val="Compact"/>
      </w:pPr>
      <w:r>
        <w:rPr>
          <w:bCs/>
          <w:b/>
        </w:rPr>
        <w:t xml:space="preserve">Languages:</w:t>
      </w:r>
      <w:r>
        <w:t xml:space="preserve"> </w:t>
      </w:r>
      <w:r>
        <w:t xml:space="preserve">English (fluent), Korean (proficient).</w:t>
      </w:r>
    </w:p>
    <w:bookmarkEnd w:id="31"/>
    <w:bookmarkStart w:id="35" w:name="projects-and-publications"/>
    <w:p>
      <w:pPr>
        <w:pStyle w:val="Heading2"/>
      </w:pPr>
      <w:r>
        <w:t xml:space="preserve">Projects and Publications</w:t>
      </w:r>
    </w:p>
    <w:bookmarkStart w:id="32" w:name="Xc42dc11a5dca5a4809e8caae11d70642b0c8165"/>
    <w:p>
      <w:pPr>
        <w:pStyle w:val="Heading3"/>
      </w:pPr>
      <w:r>
        <w:t xml:space="preserve">Seoul Metropolitan Area Geological Survey (2019)</w:t>
      </w:r>
    </w:p>
    <w:p>
      <w:pPr>
        <w:pStyle w:val="FirstParagraph"/>
      </w:pPr>
      <w:r>
        <w:rPr>
          <w:bCs/>
          <w:b/>
        </w:rPr>
        <w:t xml:space="preserve">Description:</w:t>
      </w:r>
      <w:r>
        <w:t xml:space="preserve"> </w:t>
      </w:r>
      <w:r>
        <w:t xml:space="preserve">Collaborated with KIGAM to create a 3D geological model of Seoul, identifying potential hazards for infrastructure development.</w:t>
      </w:r>
    </w:p>
    <w:bookmarkEnd w:id="32"/>
    <w:bookmarkStart w:id="33" w:name="X05db62c86a3929404cbe610683133710c4281c1"/>
    <w:p>
      <w:pPr>
        <w:pStyle w:val="Heading3"/>
      </w:pPr>
      <w:r>
        <w:t xml:space="preserve">Journal Publication: "Geological Hazards in South Korea: A Focus on Urban Zones"</w:t>
      </w:r>
    </w:p>
    <w:p>
      <w:pPr>
        <w:pStyle w:val="FirstParagraph"/>
      </w:pPr>
      <w:r>
        <w:rPr>
          <w:bCs/>
          <w:b/>
        </w:rPr>
        <w:t xml:space="preserve">Published in:</w:t>
      </w:r>
      <w:r>
        <w:t xml:space="preserve"> </w:t>
      </w:r>
      <w:r>
        <w:t xml:space="preserve">Korean Journal of Environmental Geology (2021)</w:t>
      </w:r>
    </w:p>
    <w:p>
      <w:pPr>
        <w:pStyle w:val="BodyText"/>
      </w:pPr>
      <w:r>
        <w:rPr>
          <w:bCs/>
          <w:b/>
        </w:rPr>
        <w:t xml:space="preserve">Description:</w:t>
      </w:r>
      <w:r>
        <w:t xml:space="preserve"> </w:t>
      </w:r>
      <w:r>
        <w:t xml:space="preserve">Analyzed the interplay between urbanization and geological risks, with a case study on Seoul’s Han River floodplains.</w:t>
      </w:r>
    </w:p>
    <w:bookmarkEnd w:id="33"/>
    <w:bookmarkStart w:id="34" w:name="Xc7709b7a2562f8a37a2d9b21ca13fec8816f82b"/>
    <w:p>
      <w:pPr>
        <w:pStyle w:val="Heading3"/>
      </w:pPr>
      <w:r>
        <w:t xml:space="preserve">National Mineral Resource Inventory Project (2017-2018)</w:t>
      </w:r>
    </w:p>
    <w:p>
      <w:pPr>
        <w:pStyle w:val="FirstParagraph"/>
      </w:pPr>
      <w:r>
        <w:rPr>
          <w:bCs/>
          <w:b/>
        </w:rPr>
        <w:t xml:space="preserve">Description:</w:t>
      </w:r>
      <w:r>
        <w:t xml:space="preserve"> </w:t>
      </w:r>
      <w:r>
        <w:t xml:space="preserve">Contributed to the assessment of rare earth elements in Gyeonggi Province, supporting South Korea’s strategic resource planning.</w:t>
      </w:r>
    </w:p>
    <w:bookmarkEnd w:id="34"/>
    <w:bookmarkEnd w:id="35"/>
    <w:bookmarkStart w:id="36" w:name="professional-affiliations"/>
    <w:p>
      <w:pPr>
        <w:pStyle w:val="Heading2"/>
      </w:pPr>
      <w:r>
        <w:t xml:space="preserve">Professional Affiliations</w:t>
      </w:r>
    </w:p>
    <w:p>
      <w:pPr>
        <w:numPr>
          <w:ilvl w:val="0"/>
          <w:numId w:val="1008"/>
        </w:numPr>
        <w:pStyle w:val="Compact"/>
      </w:pPr>
      <w:r>
        <w:rPr>
          <w:bCs/>
          <w:b/>
        </w:rPr>
        <w:t xml:space="preserve">Korean Geological Society (KGS):</w:t>
      </w:r>
      <w:r>
        <w:t xml:space="preserve"> </w:t>
      </w:r>
      <w:r>
        <w:t xml:space="preserve">Member since 2015, active participant in conferences and workshops.</w:t>
      </w:r>
    </w:p>
    <w:p>
      <w:pPr>
        <w:numPr>
          <w:ilvl w:val="0"/>
          <w:numId w:val="1008"/>
        </w:numPr>
        <w:pStyle w:val="Compact"/>
      </w:pPr>
      <w:r>
        <w:rPr>
          <w:bCs/>
          <w:b/>
        </w:rPr>
        <w:t xml:space="preserve">American Geophysical Union (AGU):</w:t>
      </w:r>
      <w:r>
        <w:t xml:space="preserve"> </w:t>
      </w:r>
      <w:r>
        <w:t xml:space="preserve">Member since 2018, presenting research on seismic risks in South Korea.</w:t>
      </w:r>
    </w:p>
    <w:p>
      <w:pPr>
        <w:numPr>
          <w:ilvl w:val="0"/>
          <w:numId w:val="1008"/>
        </w:numPr>
        <w:pStyle w:val="Compact"/>
      </w:pPr>
      <w:r>
        <w:rPr>
          <w:bCs/>
          <w:b/>
        </w:rPr>
        <w:t xml:space="preserve">Korean Society of Economic and Applied Geophysics:</w:t>
      </w:r>
      <w:r>
        <w:t xml:space="preserve"> </w:t>
      </w:r>
      <w:r>
        <w:t xml:space="preserve">Involved in industry collaborations for energy resource exploration.</w:t>
      </w:r>
    </w:p>
    <w:bookmarkEnd w:id="36"/>
    <w:bookmarkStart w:id="37" w:name="references"/>
    <w:p>
      <w:pPr>
        <w:pStyle w:val="Heading2"/>
      </w:pPr>
      <w:r>
        <w:t xml:space="preserve">References</w:t>
      </w:r>
    </w:p>
    <w:p>
      <w:pPr>
        <w:pStyle w:val="FirstParagraph"/>
      </w:pPr>
      <w:r>
        <w:t xml:space="preserve">Available upon request. Contact [Your Name] at [your.email@example.com] for references from KIGAM, KORES, and Seoul National University.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South Korea Seoul</dc:title>
  <dc:creator/>
  <dc:language>en</dc:language>
  <cp:keywords/>
  <dcterms:created xsi:type="dcterms:W3CDTF">2026-07-23T12:17:02Z</dcterms:created>
  <dcterms:modified xsi:type="dcterms:W3CDTF">2026-07-23T12:17:02Z</dcterms:modified>
</cp:coreProperties>
</file>

<file path=docProps/custom.xml><?xml version="1.0" encoding="utf-8"?>
<Properties xmlns="http://schemas.openxmlformats.org/officeDocument/2006/custom-properties" xmlns:vt="http://schemas.openxmlformats.org/officeDocument/2006/docPropsVTypes"/>
</file>