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w:t>
      </w:r>
      <w:r>
        <w:t xml:space="preserve"> </w:t>
      </w:r>
      <w:r>
        <w:t xml:space="preserve">Australia</w:t>
      </w:r>
      <w:r>
        <w:t xml:space="preserve"> </w:t>
      </w:r>
      <w:r>
        <w:t xml:space="preserve">Brisbane</w:t>
      </w:r>
    </w:p>
    <w:bookmarkStart w:id="38" w:name="Xf4ad52e921268cd60b039b618bfc57cae9c513e"/>
    <w:p>
      <w:pPr>
        <w:pStyle w:val="Heading1"/>
      </w:pPr>
      <w:r>
        <w:t xml:space="preserve">Resume: Graphic Designer in Australia Brisbane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End w:id="21"/>
    <w:bookmarkStart w:id="22" w:name="professional-summary"/>
    <w:p>
      <w:pPr>
        <w:pStyle w:val="Heading2"/>
      </w:pPr>
      <w:r>
        <w:t xml:space="preserve">Professional Summary</w:t>
      </w:r>
    </w:p>
    <w:p>
      <w:pPr>
        <w:pStyle w:val="FirstParagraph"/>
      </w:pPr>
      <w:r>
        <w:t xml:space="preserve">A creative and detail-oriented Graphic Designer with over [X years] of experience in crafting visually compelling solutions for brands and businesses across Australia. Based in Brisbane, I specialize in delivering innovative design concepts that align with the unique needs of local markets while maintaining a global standard of excellence. My work spans branding, digital media, print materials, and user interface design, all tailored to meet the dynamic demands of Australia’s creative industry. Passionate about leveraging visual storytelling to enhance brand identity and drive engagement, I am committed to contributing my expertise as a Graphic Designer in Brisbane to help organizations stand out in a competitive landscape.</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Southern Cross Creative Studio, Brisbane, Queensland</w:t>
      </w:r>
      <w:r>
        <w:t xml:space="preserve"> </w:t>
      </w:r>
      <w:r>
        <w:t xml:space="preserve">| [Month Year] – Present</w:t>
      </w:r>
    </w:p>
    <w:p>
      <w:pPr>
        <w:numPr>
          <w:ilvl w:val="0"/>
          <w:numId w:val="1001"/>
        </w:numPr>
        <w:pStyle w:val="Compact"/>
      </w:pPr>
      <w:r>
        <w:t xml:space="preserve">Lead the design of brand identities for local businesses, including logos, packaging, and marketing collateral that resonate with Australian audiences.</w:t>
      </w:r>
    </w:p>
    <w:p>
      <w:pPr>
        <w:numPr>
          <w:ilvl w:val="0"/>
          <w:numId w:val="1001"/>
        </w:numPr>
        <w:pStyle w:val="Compact"/>
      </w:pPr>
      <w:r>
        <w:t xml:space="preserve">Collaborate with cross-functional teams to develop digital assets for websites and social media platforms, ensuring consistent visual communication across all channels.</w:t>
      </w:r>
    </w:p>
    <w:p>
      <w:pPr>
        <w:numPr>
          <w:ilvl w:val="0"/>
          <w:numId w:val="1001"/>
        </w:numPr>
        <w:pStyle w:val="Compact"/>
      </w:pPr>
      <w:r>
        <w:t xml:space="preserve">Partnered with clients in Brisbane to create custom illustrations and infographics that simplify complex data for public-facing campaigns.</w:t>
      </w:r>
    </w:p>
    <w:p>
      <w:pPr>
        <w:numPr>
          <w:ilvl w:val="0"/>
          <w:numId w:val="1001"/>
        </w:numPr>
        <w:pStyle w:val="Compact"/>
      </w:pPr>
      <w:r>
        <w:t xml:space="preserve">Managed project timelines and budgets, delivering high-quality designs on schedule while maintaining a focus on creativity and functionality.</w:t>
      </w:r>
    </w:p>
    <w:bookmarkEnd w:id="23"/>
    <w:bookmarkStart w:id="24" w:name="graphic-designer"/>
    <w:p>
      <w:pPr>
        <w:pStyle w:val="Heading3"/>
      </w:pPr>
      <w:r>
        <w:t xml:space="preserve">Graphic Designer</w:t>
      </w:r>
    </w:p>
    <w:p>
      <w:pPr>
        <w:pStyle w:val="FirstParagraph"/>
      </w:pPr>
      <w:r>
        <w:rPr>
          <w:bCs/>
          <w:b/>
        </w:rPr>
        <w:t xml:space="preserve">Brisbane Marketing Solutions, Brisbane, Queensland</w:t>
      </w:r>
      <w:r>
        <w:t xml:space="preserve"> </w:t>
      </w:r>
      <w:r>
        <w:t xml:space="preserve">| [Month Year] – [Month Year]</w:t>
      </w:r>
    </w:p>
    <w:p>
      <w:pPr>
        <w:numPr>
          <w:ilvl w:val="0"/>
          <w:numId w:val="1002"/>
        </w:numPr>
        <w:pStyle w:val="Compact"/>
      </w:pPr>
      <w:r>
        <w:t xml:space="preserve">Designed and produced print and digital materials for events, trade shows, and promotional campaigns targeting the Australian market.</w:t>
      </w:r>
    </w:p>
    <w:p>
      <w:pPr>
        <w:numPr>
          <w:ilvl w:val="0"/>
          <w:numId w:val="1002"/>
        </w:numPr>
        <w:pStyle w:val="Compact"/>
      </w:pPr>
      <w:r>
        <w:t xml:space="preserve">Developed creative concepts that increased client engagement by 30% through targeted visual strategies tailored to Brisbane’s cultural context.</w:t>
      </w:r>
    </w:p>
    <w:p>
      <w:pPr>
        <w:numPr>
          <w:ilvl w:val="0"/>
          <w:numId w:val="1002"/>
        </w:numPr>
        <w:pStyle w:val="Compact"/>
      </w:pPr>
      <w:r>
        <w:t xml:space="preserve">Created social media content calendars and templates, ensuring alignment with brand guidelines while adapting to local trends and festivals.</w:t>
      </w:r>
    </w:p>
    <w:p>
      <w:pPr>
        <w:numPr>
          <w:ilvl w:val="0"/>
          <w:numId w:val="1002"/>
        </w:numPr>
        <w:pStyle w:val="Compact"/>
      </w:pPr>
      <w:r>
        <w:t xml:space="preserve">Provided mentorship to junior designers, fostering a collaborative environment that emphasized innovation and technical excellence in Brisbane’s design community.</w:t>
      </w:r>
    </w:p>
    <w:bookmarkEnd w:id="24"/>
    <w:bookmarkStart w:id="25" w:name="freelance-graphic-designer"/>
    <w:p>
      <w:pPr>
        <w:pStyle w:val="Heading3"/>
      </w:pPr>
      <w:r>
        <w:t xml:space="preserve">Freelance Graphic Designer</w:t>
      </w:r>
    </w:p>
    <w:p>
      <w:pPr>
        <w:pStyle w:val="FirstParagraph"/>
      </w:pPr>
      <w:r>
        <w:rPr>
          <w:bCs/>
          <w:b/>
        </w:rPr>
        <w:t xml:space="preserve">Self-Employed, Brisbane, Queensland</w:t>
      </w:r>
      <w:r>
        <w:t xml:space="preserve"> </w:t>
      </w:r>
      <w:r>
        <w:t xml:space="preserve">| [Month Year] – [Month Year]</w:t>
      </w:r>
    </w:p>
    <w:p>
      <w:pPr>
        <w:numPr>
          <w:ilvl w:val="0"/>
          <w:numId w:val="1003"/>
        </w:numPr>
        <w:pStyle w:val="Compact"/>
      </w:pPr>
      <w:r>
        <w:t xml:space="preserve">Provided custom design services to small businesses and startups in Brisbane, helping them establish strong visual identities that reflect their unique values.</w:t>
      </w:r>
    </w:p>
    <w:p>
      <w:pPr>
        <w:numPr>
          <w:ilvl w:val="0"/>
          <w:numId w:val="1003"/>
        </w:numPr>
        <w:pStyle w:val="Compact"/>
      </w:pPr>
      <w:r>
        <w:t xml:space="preserve">Worked on projects ranging from logo creation to packaging design, ensuring each deliverable met the client’s specific goals and aesthetic preferences.</w:t>
      </w:r>
    </w:p>
    <w:p>
      <w:pPr>
        <w:numPr>
          <w:ilvl w:val="0"/>
          <w:numId w:val="1003"/>
        </w:numPr>
        <w:pStyle w:val="Compact"/>
      </w:pPr>
      <w:r>
        <w:t xml:space="preserve">Utilized Adobe Creative Suite (Photoshop, Illustrator, InDesign) to produce high-resolution designs for both digital and print mediums.</w:t>
      </w:r>
    </w:p>
    <w:p>
      <w:pPr>
        <w:numPr>
          <w:ilvl w:val="0"/>
          <w:numId w:val="1003"/>
        </w:numPr>
        <w:pStyle w:val="Compact"/>
      </w:pPr>
      <w:r>
        <w:t xml:space="preserve">Maintained strong client relationships by offering post-launch support and revisions, ensuring long-term satisfaction with the final products.</w:t>
      </w:r>
    </w:p>
    <w:bookmarkEnd w:id="25"/>
    <w:bookmarkEnd w:id="26"/>
    <w:bookmarkStart w:id="31" w:name="education"/>
    <w:bookmarkStart w:id="30" w:name="education-certifications"/>
    <w:p>
      <w:pPr>
        <w:pStyle w:val="Heading2"/>
      </w:pPr>
      <w:r>
        <w:t xml:space="preserve">Education &amp; Certifications</w:t>
      </w:r>
    </w:p>
    <w:bookmarkStart w:id="27" w:name="bachelor-of-design-graphic-design"/>
    <w:p>
      <w:pPr>
        <w:pStyle w:val="Heading3"/>
      </w:pPr>
      <w:r>
        <w:t xml:space="preserve">Bachelor of Design (Graphic Design)</w:t>
      </w:r>
    </w:p>
    <w:p>
      <w:pPr>
        <w:pStyle w:val="FirstParagraph"/>
      </w:pPr>
      <w:r>
        <w:rPr>
          <w:bCs/>
          <w:b/>
        </w:rPr>
        <w:t xml:space="preserve">Queensland University of Technology (QUT), Brisbane, Queensland</w:t>
      </w:r>
      <w:r>
        <w:t xml:space="preserve"> </w:t>
      </w:r>
      <w:r>
        <w:t xml:space="preserve">| [Year]</w:t>
      </w:r>
    </w:p>
    <w:p>
      <w:pPr>
        <w:numPr>
          <w:ilvl w:val="0"/>
          <w:numId w:val="1004"/>
        </w:numPr>
        <w:pStyle w:val="Compact"/>
      </w:pPr>
      <w:r>
        <w:t xml:space="preserve">Graduated with honors, focusing on digital media, typography, and branding strategies relevant to the Australian design industry.</w:t>
      </w:r>
    </w:p>
    <w:p>
      <w:pPr>
        <w:numPr>
          <w:ilvl w:val="0"/>
          <w:numId w:val="1004"/>
        </w:numPr>
        <w:pStyle w:val="Compact"/>
      </w:pPr>
      <w:r>
        <w:t xml:space="preserve">Participated in workshops and seminars hosted by local designers in Brisbane, gaining insights into regional trends and practices.</w:t>
      </w:r>
    </w:p>
    <w:bookmarkEnd w:id="27"/>
    <w:bookmarkStart w:id="28" w:name="X4d105735943994001c0be43cd7cc600d3e81c62"/>
    <w:p>
      <w:pPr>
        <w:pStyle w:val="Heading3"/>
      </w:pPr>
      <w:r>
        <w:t xml:space="preserve">Certification: Adobe Certified Expert (Photoshop)</w:t>
      </w:r>
    </w:p>
    <w:p>
      <w:pPr>
        <w:pStyle w:val="FirstParagraph"/>
      </w:pPr>
      <w:r>
        <w:rPr>
          <w:bCs/>
          <w:b/>
        </w:rPr>
        <w:t xml:space="preserve">Adobe Systems, Online</w:t>
      </w:r>
      <w:r>
        <w:t xml:space="preserve"> </w:t>
      </w:r>
      <w:r>
        <w:t xml:space="preserve">| [Year]</w:t>
      </w:r>
    </w:p>
    <w:p>
      <w:pPr>
        <w:numPr>
          <w:ilvl w:val="0"/>
          <w:numId w:val="1005"/>
        </w:numPr>
        <w:pStyle w:val="Compact"/>
      </w:pPr>
      <w:r>
        <w:t xml:space="preserve">Demonstrated advanced proficiency in photo editing, graphic design, and digital publishing tools used extensively in Australia’s creative sector.</w:t>
      </w:r>
    </w:p>
    <w:bookmarkEnd w:id="28"/>
    <w:bookmarkStart w:id="29" w:name="Xdac5ad0a5101d8d3b2959910bd6ae86ae2201ac"/>
    <w:p>
      <w:pPr>
        <w:pStyle w:val="Heading3"/>
      </w:pPr>
      <w:r>
        <w:t xml:space="preserve">Certification: Brand Management &amp; Identity Design</w:t>
      </w:r>
    </w:p>
    <w:p>
      <w:pPr>
        <w:pStyle w:val="FirstParagraph"/>
      </w:pPr>
      <w:r>
        <w:rPr>
          <w:bCs/>
          <w:b/>
        </w:rPr>
        <w:t xml:space="preserve">Design Institute of Australia (DIA), Melbourne, Victoria</w:t>
      </w:r>
      <w:r>
        <w:t xml:space="preserve"> </w:t>
      </w:r>
      <w:r>
        <w:t xml:space="preserve">| [Year]</w:t>
      </w:r>
    </w:p>
    <w:p>
      <w:pPr>
        <w:numPr>
          <w:ilvl w:val="0"/>
          <w:numId w:val="1006"/>
        </w:numPr>
        <w:pStyle w:val="Compact"/>
      </w:pPr>
      <w:r>
        <w:t xml:space="preserve">Gained expertise in building cohesive brand identities that align with the cultural and commercial needs of businesses in Australia, including Brisbane.</w:t>
      </w:r>
    </w:p>
    <w:bookmarkEnd w:id="29"/>
    <w:bookmarkEnd w:id="30"/>
    <w:bookmarkEnd w:id="31"/>
    <w:bookmarkStart w:id="33" w:name="skills"/>
    <w:bookmarkStart w:id="32" w:name="skills-tools"/>
    <w:p>
      <w:pPr>
        <w:pStyle w:val="Heading2"/>
      </w:pPr>
      <w:r>
        <w:t xml:space="preserve">Skills &amp; Tools</w:t>
      </w:r>
    </w:p>
    <w:p>
      <w:pPr>
        <w:numPr>
          <w:ilvl w:val="0"/>
          <w:numId w:val="1007"/>
        </w:numPr>
        <w:pStyle w:val="Compact"/>
      </w:pPr>
      <w:r>
        <w:rPr>
          <w:bCs/>
          <w:b/>
        </w:rPr>
        <w:t xml:space="preserve">Design Software:</w:t>
      </w:r>
      <w:r>
        <w:t xml:space="preserve"> </w:t>
      </w:r>
      <w:r>
        <w:t xml:space="preserve">Adobe Creative Suite (Photoshop, Illustrator, InDesign), Figma, Canva</w:t>
      </w:r>
    </w:p>
    <w:p>
      <w:pPr>
        <w:numPr>
          <w:ilvl w:val="0"/>
          <w:numId w:val="1007"/>
        </w:numPr>
        <w:pStyle w:val="Compact"/>
      </w:pPr>
      <w:r>
        <w:rPr>
          <w:bCs/>
          <w:b/>
        </w:rPr>
        <w:t xml:space="preserve">Digital Media:</w:t>
      </w:r>
      <w:r>
        <w:t xml:space="preserve"> </w:t>
      </w:r>
      <w:r>
        <w:t xml:space="preserve">Social media design (Instagram, Facebook), UI/UX prototyping</w:t>
      </w:r>
    </w:p>
    <w:p>
      <w:pPr>
        <w:numPr>
          <w:ilvl w:val="0"/>
          <w:numId w:val="1007"/>
        </w:numPr>
        <w:pStyle w:val="Compact"/>
      </w:pPr>
      <w:r>
        <w:rPr>
          <w:bCs/>
          <w:b/>
        </w:rPr>
        <w:t xml:space="preserve">Print &amp; Digital Production:</w:t>
      </w:r>
      <w:r>
        <w:t xml:space="preserve"> </w:t>
      </w:r>
      <w:r>
        <w:t xml:space="preserve">Prepress preparation, vector illustration, layout design</w:t>
      </w:r>
    </w:p>
    <w:p>
      <w:pPr>
        <w:numPr>
          <w:ilvl w:val="0"/>
          <w:numId w:val="1007"/>
        </w:numPr>
        <w:pStyle w:val="Compact"/>
      </w:pPr>
      <w:r>
        <w:rPr>
          <w:bCs/>
          <w:b/>
        </w:rPr>
        <w:t xml:space="preserve">Collaboration &amp; Communication:</w:t>
      </w:r>
      <w:r>
        <w:t xml:space="preserve"> </w:t>
      </w:r>
      <w:r>
        <w:t xml:space="preserve">Strong interpersonal skills, client relationship management, cross-functional teamwork</w:t>
      </w:r>
    </w:p>
    <w:p>
      <w:pPr>
        <w:numPr>
          <w:ilvl w:val="0"/>
          <w:numId w:val="1007"/>
        </w:numPr>
        <w:pStyle w:val="Compact"/>
      </w:pPr>
      <w:r>
        <w:rPr>
          <w:bCs/>
          <w:b/>
        </w:rPr>
        <w:t xml:space="preserve">Cultural Awareness:</w:t>
      </w:r>
      <w:r>
        <w:t xml:space="preserve"> </w:t>
      </w:r>
      <w:r>
        <w:t xml:space="preserve">Understanding of Australian market trends and regional design preferences</w:t>
      </w:r>
    </w:p>
    <w:bookmarkEnd w:id="32"/>
    <w:bookmarkEnd w:id="33"/>
    <w:bookmarkStart w:id="35" w:name="projects"/>
    <w:bookmarkStart w:id="34" w:name="projects-portfolio-highlights"/>
    <w:p>
      <w:pPr>
        <w:pStyle w:val="Heading2"/>
      </w:pPr>
      <w:r>
        <w:t xml:space="preserve">Projects &amp; Portfolio Highlights</w:t>
      </w:r>
    </w:p>
    <w:p>
      <w:pPr>
        <w:pStyle w:val="FirstParagraph"/>
      </w:pPr>
      <w:r>
        <w:rPr>
          <w:bCs/>
          <w:b/>
        </w:rPr>
        <w:t xml:space="preserve">Brisbane Art Gallery Branding Revamp:</w:t>
      </w:r>
      <w:r>
        <w:t xml:space="preserve"> </w:t>
      </w:r>
      <w:r>
        <w:t xml:space="preserve">Designed a modern logo and marketing materials that increased visitor engagement by 40% through a cohesive visual identity aligned with the gallery’s mission.</w:t>
      </w:r>
    </w:p>
    <w:p>
      <w:pPr>
        <w:pStyle w:val="BodyText"/>
      </w:pPr>
      <w:r>
        <w:rPr>
          <w:bCs/>
          <w:b/>
        </w:rPr>
        <w:t xml:space="preserve">Eco-Friendly Packaging for Local Retailers:</w:t>
      </w:r>
      <w:r>
        <w:t xml:space="preserve"> </w:t>
      </w:r>
      <w:r>
        <w:t xml:space="preserve">Created sustainable packaging designs for Brisbane-based eco-conscious brands, reducing environmental impact while maintaining aesthetic appeal.</w:t>
      </w:r>
    </w:p>
    <w:p>
      <w:pPr>
        <w:pStyle w:val="BodyText"/>
      </w:pPr>
      <w:r>
        <w:rPr>
          <w:bCs/>
          <w:b/>
        </w:rPr>
        <w:t xml:space="preserve">Social Media Campaign for Queensland Tourism:</w:t>
      </w:r>
      <w:r>
        <w:t xml:space="preserve"> </w:t>
      </w:r>
      <w:r>
        <w:t xml:space="preserve">Developed a series of infographics and images promoting Queensland’s natural attractions, resulting in a 25% increase in social media followers.</w:t>
      </w:r>
    </w:p>
    <w:bookmarkEnd w:id="34"/>
    <w:bookmarkEnd w:id="35"/>
    <w:bookmarkStart w:id="36"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 Australia Brisbane</dc:title>
  <dc:creator/>
  <dc:language>en</dc:language>
  <cp:keywords/>
  <dcterms:created xsi:type="dcterms:W3CDTF">2026-07-21T06:44:19Z</dcterms:created>
  <dcterms:modified xsi:type="dcterms:W3CDTF">2026-07-21T06:44:19Z</dcterms:modified>
</cp:coreProperties>
</file>

<file path=docProps/custom.xml><?xml version="1.0" encoding="utf-8"?>
<Properties xmlns="http://schemas.openxmlformats.org/officeDocument/2006/custom-properties" xmlns:vt="http://schemas.openxmlformats.org/officeDocument/2006/docPropsVTypes"/>
</file>