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1" w:name="resume"/>
    <w:p>
      <w:pPr>
        <w:pStyle w:val="Heading1"/>
      </w:pPr>
      <w:r>
        <w:t xml:space="preserve">Resume</w:t>
      </w:r>
    </w:p>
    <w:bookmarkStart w:id="30" w:name="graphic-designer-in-iran-tehran"/>
    <w:p>
      <w:pPr>
        <w:pStyle w:val="Heading2"/>
      </w:pPr>
      <w:r>
        <w:t xml:space="preserve">Graphic Designer in Iran Tehran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Portfolio URL:</w:t>
      </w:r>
      <w:r>
        <w:t xml:space="preserve"> </w:t>
      </w:r>
      <w:r>
        <w:t xml:space="preserve">www.yourportfolio.com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Graphic Designer based in Tehran, Iran, with a strong focus on creating visually compelling designs that align with the cultural and commercial needs of the Iranian market. Proficient in Adobe Creative Suite, UI/UX design, and branding strategies tailored for both local and international audiences. Committed to delivering innovative solutions that reflect the unique aesthetics of Iran Tehran while adhering to global design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Graphic Design</w:t>
      </w:r>
    </w:p>
    <w:p>
      <w:pPr>
        <w:pStyle w:val="BodyText"/>
      </w:pPr>
      <w:r>
        <w:t xml:space="preserve">University of Tehran, Tehran, Iran</w:t>
      </w:r>
    </w:p>
    <w:p>
      <w:pPr>
        <w:pStyle w:val="BodyText"/>
      </w:pPr>
      <w:r>
        <w:t xml:space="preserve">Graduated: 2018</w:t>
      </w:r>
    </w:p>
    <w:p>
      <w:pPr>
        <w:numPr>
          <w:ilvl w:val="0"/>
          <w:numId w:val="1001"/>
        </w:numPr>
        <w:pStyle w:val="Compact"/>
      </w:pPr>
      <w:r>
        <w:t xml:space="preserve">Courses included typography, branding, digital illustration, and web design.</w:t>
      </w:r>
    </w:p>
    <w:p>
      <w:pPr>
        <w:numPr>
          <w:ilvl w:val="0"/>
          <w:numId w:val="1001"/>
        </w:numPr>
        <w:pStyle w:val="Compact"/>
      </w:pPr>
      <w:r>
        <w:t xml:space="preserve">Recognized for outstanding portfolio work in cultural heritage-themed visual communication.</w:t>
      </w:r>
    </w:p>
    <w:p>
      <w:pPr>
        <w:pStyle w:val="FirstParagraph"/>
      </w:pPr>
      <w:r>
        <w:rPr>
          <w:bCs/>
          <w:b/>
        </w:rPr>
        <w:t xml:space="preserve">Certification in Digital Design</w:t>
      </w:r>
    </w:p>
    <w:p>
      <w:pPr>
        <w:pStyle w:val="BodyText"/>
      </w:pPr>
      <w:r>
        <w:t xml:space="preserve">Tehran Institute of Technology, Tehran, Iran</w:t>
      </w:r>
    </w:p>
    <w:p>
      <w:pPr>
        <w:pStyle w:val="BodyText"/>
      </w:pPr>
      <w:r>
        <w:t xml:space="preserve">Completed: 2019</w:t>
      </w:r>
    </w:p>
    <w:p>
      <w:pPr>
        <w:numPr>
          <w:ilvl w:val="0"/>
          <w:numId w:val="1002"/>
        </w:numPr>
        <w:pStyle w:val="Compact"/>
      </w:pPr>
      <w:r>
        <w:t xml:space="preserve">Focused on advanced Photoshop, Illustrator, and InDesign techniques.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on local design trends in Iran Tehran.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Graphic Designer</w:t>
      </w:r>
    </w:p>
    <w:p>
      <w:pPr>
        <w:pStyle w:val="BodyText"/>
      </w:pPr>
      <w:r>
        <w:t xml:space="preserve">Tehran Creative Studio, Tehran, Iran</w:t>
      </w:r>
    </w:p>
    <w:p>
      <w:pPr>
        <w:pStyle w:val="BodyText"/>
      </w:pPr>
      <w:r>
        <w:t xml:space="preserve">January 2020 – Present</w:t>
      </w:r>
    </w:p>
    <w:p>
      <w:pPr>
        <w:numPr>
          <w:ilvl w:val="0"/>
          <w:numId w:val="1003"/>
        </w:numPr>
        <w:pStyle w:val="Compact"/>
      </w:pPr>
      <w:r>
        <w:t xml:space="preserve">Designed logos, brochures, and marketing materials for clients in the fashion and hospitality sectors across Iran Tehran.</w:t>
      </w:r>
    </w:p>
    <w:p>
      <w:pPr>
        <w:numPr>
          <w:ilvl w:val="0"/>
          <w:numId w:val="1003"/>
        </w:numPr>
        <w:pStyle w:val="Compact"/>
      </w:pPr>
      <w:r>
        <w:t xml:space="preserve">Collaborated with local businesses to develop brand identities that resonate with Iranian cultural values while maintaining modern aesthetics.</w:t>
      </w:r>
    </w:p>
    <w:p>
      <w:pPr>
        <w:numPr>
          <w:ilvl w:val="0"/>
          <w:numId w:val="1003"/>
        </w:numPr>
        <w:pStyle w:val="Compact"/>
      </w:pPr>
      <w:r>
        <w:t xml:space="preserve">Created digital content for social media platforms, increasing client engagement by 40% in 2021.</w:t>
      </w:r>
    </w:p>
    <w:p>
      <w:pPr>
        <w:numPr>
          <w:ilvl w:val="0"/>
          <w:numId w:val="1003"/>
        </w:numPr>
        <w:pStyle w:val="Compact"/>
      </w:pPr>
      <w:r>
        <w:t xml:space="preserve">Managed projects from concept to delivery, ensuring deadlines were met and quality standards were upheld.</w:t>
      </w:r>
    </w:p>
    <w:p>
      <w:pPr>
        <w:pStyle w:val="FirstParagraph"/>
      </w:pPr>
      <w:r>
        <w:rPr>
          <w:bCs/>
          <w:b/>
        </w:rPr>
        <w:t xml:space="preserve">Freelance Graphic Designer</w:t>
      </w:r>
    </w:p>
    <w:p>
      <w:pPr>
        <w:pStyle w:val="BodyText"/>
      </w:pPr>
      <w:r>
        <w:t xml:space="preserve">Tehran, Iran (Freelance)</w:t>
      </w:r>
    </w:p>
    <w:p>
      <w:pPr>
        <w:pStyle w:val="BodyText"/>
      </w:pPr>
      <w:r>
        <w:t xml:space="preserve">June 2017 – December 2019</w:t>
      </w:r>
    </w:p>
    <w:p>
      <w:pPr>
        <w:numPr>
          <w:ilvl w:val="0"/>
          <w:numId w:val="1004"/>
        </w:numPr>
        <w:pStyle w:val="Compact"/>
      </w:pPr>
      <w:r>
        <w:t xml:space="preserve">Provided design services to startups and small businesses in Tehran, focusing on cost-effective solutions.</w:t>
      </w:r>
    </w:p>
    <w:p>
      <w:pPr>
        <w:numPr>
          <w:ilvl w:val="0"/>
          <w:numId w:val="1004"/>
        </w:numPr>
        <w:pStyle w:val="Compact"/>
      </w:pPr>
      <w:r>
        <w:t xml:space="preserve">Developed UI/UX designs for mobile applications and websites, emphasizing user-friendly interfaces aligned with Iranian design preferences.</w:t>
      </w:r>
    </w:p>
    <w:p>
      <w:pPr>
        <w:numPr>
          <w:ilvl w:val="0"/>
          <w:numId w:val="1004"/>
        </w:numPr>
        <w:pStyle w:val="Compact"/>
      </w:pPr>
      <w:r>
        <w:t xml:space="preserve">Received positive feedback from clients for timely delivery and attention to detail.</w:t>
      </w:r>
    </w:p>
    <w:p>
      <w:pPr>
        <w:pStyle w:val="FirstParagraph"/>
      </w:pPr>
      <w:r>
        <w:rPr>
          <w:bCs/>
          <w:b/>
        </w:rPr>
        <w:t xml:space="preserve">Internship – Graphic Design</w:t>
      </w:r>
    </w:p>
    <w:p>
      <w:pPr>
        <w:pStyle w:val="BodyText"/>
      </w:pPr>
      <w:r>
        <w:t xml:space="preserve">Iranian Art Gallery, Tehran, Iran</w:t>
      </w:r>
    </w:p>
    <w:p>
      <w:pPr>
        <w:pStyle w:val="BodyText"/>
      </w:pPr>
      <w:r>
        <w:t xml:space="preserve">Summer 2016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Photoshop, Illustrator, InDesign, Sketch, Figma.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Iranian aesthetics, symbols, and design trends in Tehran.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Branding &amp; Identity:</w:t>
      </w:r>
      <w:r>
        <w:t xml:space="preserve"> </w:t>
      </w:r>
      <w:r>
        <w:t xml:space="preserve">Expertise in creating cohesive brand identities for local businesses in Iran.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Proficient in designing social media content and email newsletters tailored for Iranian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Typography:</w:t>
      </w:r>
      <w:r>
        <w:t xml:space="preserve"> </w:t>
      </w:r>
      <w:r>
        <w:t xml:space="preserve">Skilled in selecting and customizing fonts that reflect both traditional and modern Iranian styles.</w:t>
      </w:r>
    </w:p>
    <w:bookmarkEnd w:id="24"/>
    <w:bookmarkStart w:id="25" w:name="awards-recognition"/>
    <w:p>
      <w:pPr>
        <w:pStyle w:val="Heading3"/>
      </w:pPr>
      <w:r>
        <w:t xml:space="preserve">Awards &amp; Recognition</w:t>
      </w:r>
    </w:p>
    <w:p>
      <w:pPr>
        <w:pStyle w:val="FirstParagraph"/>
      </w:pPr>
      <w:r>
        <w:rPr>
          <w:bCs/>
          <w:b/>
        </w:rPr>
        <w:t xml:space="preserve">Creative Excellence Award – Tehran Design Awards 2021</w:t>
      </w:r>
    </w:p>
    <w:p>
      <w:pPr>
        <w:pStyle w:val="BodyText"/>
      </w:pPr>
      <w:r>
        <w:t xml:space="preserve">Recognized for a logo design project that effectively represented a local Iranian tech startup.</w:t>
      </w:r>
    </w:p>
    <w:p>
      <w:pPr>
        <w:pStyle w:val="BodyText"/>
      </w:pPr>
      <w:r>
        <w:rPr>
          <w:bCs/>
          <w:b/>
        </w:rPr>
        <w:t xml:space="preserve">Best Portfolio – University of Tehran 2018</w:t>
      </w:r>
    </w:p>
    <w:p>
      <w:pPr>
        <w:pStyle w:val="BodyText"/>
      </w:pPr>
      <w:r>
        <w:t xml:space="preserve">Awarded for a portfolio showcasing cultural heritage-themed designs inspired by Iran Tehran's architecture and art.</w:t>
      </w:r>
    </w:p>
    <w:bookmarkEnd w:id="25"/>
    <w:bookmarkStart w:id="26" w:name="projects-in-iran-tehran"/>
    <w:p>
      <w:pPr>
        <w:pStyle w:val="Heading3"/>
      </w:pPr>
      <w:r>
        <w:t xml:space="preserve">Projects in Iran Tehran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Heritage Branding Campaign:</w:t>
      </w:r>
      <w:r>
        <w:t xml:space="preserve"> </w:t>
      </w:r>
      <w:r>
        <w:t xml:space="preserve">Designed a series of posters and digital assets for a cultural festival in Tehran, highlighting traditional Persian art forms.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E-commerce Website Redesign:</w:t>
      </w:r>
      <w:r>
        <w:t xml:space="preserve"> </w:t>
      </w:r>
      <w:r>
        <w:t xml:space="preserve">Revamped the visual identity of an online store catering to Iranian consumers, resulting in a 25% increase in sales.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Service Campaign:</w:t>
      </w:r>
      <w:r>
        <w:t xml:space="preserve"> </w:t>
      </w:r>
      <w:r>
        <w:t xml:space="preserve">Created infographics and posters for a health awareness initiative in Tehran, focusing on local community engagement.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professional writing and communication)</w:t>
      </w:r>
    </w:p>
    <w:bookmarkEnd w:id="27"/>
    <w:bookmarkStart w:id="28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Graphic Designer – Tehran Art Community</w:t>
      </w:r>
    </w:p>
    <w:p>
      <w:pPr>
        <w:pStyle w:val="BodyText"/>
      </w:pPr>
      <w:r>
        <w:t xml:space="preserve">2020 – Present</w:t>
      </w:r>
    </w:p>
    <w:p>
      <w:pPr>
        <w:numPr>
          <w:ilvl w:val="0"/>
          <w:numId w:val="1009"/>
        </w:numPr>
        <w:pStyle w:val="Compact"/>
      </w:pPr>
      <w:r>
        <w:t xml:space="preserve">Provided pro bono design services for local art exhibitions and educational workshops.</w:t>
      </w:r>
    </w:p>
    <w:p>
      <w:pPr>
        <w:numPr>
          <w:ilvl w:val="0"/>
          <w:numId w:val="1009"/>
        </w:numPr>
        <w:pStyle w:val="Compact"/>
      </w:pPr>
      <w:r>
        <w:t xml:space="preserve">Collaborated with artists to create visual materials that promoted cultural events in Tehran.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p>
      <w:pPr>
        <w:pStyle w:val="BodyText"/>
      </w:pPr>
      <w:r>
        <w:t xml:space="preserve">© 2023 [Your Name] – Graphic Designer in Iran Tehran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Graphic Designer in Iran Tehran</dc:title>
  <dc:creator/>
  <dc:language>en</dc:language>
  <cp:keywords/>
  <dcterms:created xsi:type="dcterms:W3CDTF">2026-07-20T08:41:36Z</dcterms:created>
  <dcterms:modified xsi:type="dcterms:W3CDTF">2026-07-20T08:41:36Z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