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32" w:name="graphic-designer-kazakhstan-almaty"/>
    <w:p>
      <w:pPr>
        <w:pStyle w:val="Heading2"/>
      </w:pPr>
      <w:r>
        <w:t xml:space="preserve">Graphic Designer | Kazakhstan Almaty</w:t>
      </w:r>
    </w:p>
    <w:p>
      <w:pPr>
        <w:pStyle w:val="FirstParagraph"/>
      </w:pPr>
      <w:r>
        <w:rPr>
          <w:bCs/>
          <w:b/>
        </w:rPr>
        <w:t xml:space="preserve">Name:</w:t>
      </w:r>
      <w:r>
        <w:t xml:space="preserve"> </w:t>
      </w:r>
      <w:r>
        <w:t xml:space="preserve">Aigerim K.</w:t>
      </w:r>
      <w:r>
        <w:br/>
      </w:r>
      <w:r>
        <w:rPr>
          <w:bCs/>
          <w:b/>
        </w:rPr>
        <w:t xml:space="preserve">Email:</w:t>
      </w:r>
      <w:r>
        <w:t xml:space="preserve"> </w:t>
      </w:r>
      <w:r>
        <w:t xml:space="preserve">aigerim.k.designer@gmail.com</w:t>
      </w:r>
      <w:r>
        <w:br/>
      </w:r>
      <w:r>
        <w:rPr>
          <w:bCs/>
          <w:b/>
        </w:rPr>
        <w:t xml:space="preserve">Phone:</w:t>
      </w:r>
      <w:r>
        <w:t xml:space="preserve"> </w:t>
      </w:r>
      <w:r>
        <w:t xml:space="preserve">+7 700 123 4567</w:t>
      </w:r>
      <w:r>
        <w:br/>
      </w:r>
      <w:r>
        <w:rPr>
          <w:bCs/>
          <w:b/>
        </w:rPr>
        <w:t xml:space="preserve">Location:</w:t>
      </w:r>
      <w:r>
        <w:t xml:space="preserve"> </w:t>
      </w:r>
      <w:r>
        <w:t xml:space="preserve">Almaty, Kazakhstan</w:t>
      </w:r>
    </w:p>
    <w:bookmarkStart w:id="20" w:name="professional-summary"/>
    <w:p>
      <w:pPr>
        <w:pStyle w:val="Heading3"/>
      </w:pPr>
      <w:r>
        <w:t xml:space="preserve">Professional Summary</w:t>
      </w:r>
    </w:p>
    <w:p>
      <w:pPr>
        <w:pStyle w:val="FirstParagraph"/>
      </w:pPr>
      <w:r>
        <w:t xml:space="preserve">A dedicated and creative Graphic Designer with over five years of experience in the dynamic design industry, specializing in visual communication, branding, and digital media. Based in Kazakhstan Almaty, I have worked with local businesses and international clients to develop impactful designs that align with market trends and cultural nuances. My expertise includes logo creation, print materials, web graphics, and social media content tailored for the unique demands of the Kazakhstan Almaty market. With a strong portfolio of projects from Almaty-based companies and a deep understanding of the region’s aesthetic preferences, I am committed to delivering innovative solutions that resonate with both local and global audiences. As a Graphic Designer in Kazakhstan Almaty, I combine technical proficiency with artistic vision to elevate brand identities and drive business success.</w:t>
      </w:r>
    </w:p>
    <w:bookmarkEnd w:id="20"/>
    <w:bookmarkStart w:id="24" w:name="work-experience"/>
    <w:p>
      <w:pPr>
        <w:pStyle w:val="Heading3"/>
      </w:pPr>
      <w:r>
        <w:t xml:space="preserve">Work Experience</w:t>
      </w:r>
    </w:p>
    <w:bookmarkStart w:id="21" w:name="X9f7f8b080d70a3bc0fa3ffc77ded4d58238faf3"/>
    <w:p>
      <w:pPr>
        <w:pStyle w:val="Heading4"/>
      </w:pPr>
      <w:r>
        <w:t xml:space="preserve">Senior Graphic Designer | Almaty Creative Studio</w:t>
      </w:r>
    </w:p>
    <w:p>
      <w:pPr>
        <w:pStyle w:val="FirstParagraph"/>
      </w:pPr>
      <w:r>
        <w:rPr>
          <w:iCs/>
          <w:i/>
        </w:rPr>
        <w:t xml:space="preserve">January 2020 – Present</w:t>
      </w:r>
    </w:p>
    <w:p>
      <w:pPr>
        <w:numPr>
          <w:ilvl w:val="0"/>
          <w:numId w:val="1001"/>
        </w:numPr>
        <w:pStyle w:val="Compact"/>
      </w:pPr>
      <w:r>
        <w:t xml:space="preserve">Lead the design team in creating visually compelling branding materials for clients across industries, including fashion, technology, and hospitality in Kazakhstan Almaty.</w:t>
      </w:r>
    </w:p>
    <w:p>
      <w:pPr>
        <w:numPr>
          <w:ilvl w:val="0"/>
          <w:numId w:val="1001"/>
        </w:numPr>
        <w:pStyle w:val="Compact"/>
      </w:pPr>
      <w:r>
        <w:t xml:space="preserve">Developed digital assets such as social media templates, website banners, and email newsletters tailored to the preferences of Almaty’s tech-savvy audience.</w:t>
      </w:r>
    </w:p>
    <w:p>
      <w:pPr>
        <w:numPr>
          <w:ilvl w:val="0"/>
          <w:numId w:val="1001"/>
        </w:numPr>
        <w:pStyle w:val="Compact"/>
      </w:pPr>
      <w:r>
        <w:t xml:space="preserve">Collaborated with local businesses to refine their visual identities, ensuring alignment with market trends and cultural values in Kazakhstan Almaty.</w:t>
      </w:r>
    </w:p>
    <w:p>
      <w:pPr>
        <w:numPr>
          <w:ilvl w:val="0"/>
          <w:numId w:val="1001"/>
        </w:numPr>
        <w:pStyle w:val="Compact"/>
      </w:pPr>
      <w:r>
        <w:t xml:space="preserve">Managed multiple projects simultaneously, maintaining high standards of quality and meeting tight deadlines for clients in Almaty and beyond.</w:t>
      </w:r>
    </w:p>
    <w:bookmarkEnd w:id="21"/>
    <w:bookmarkStart w:id="22" w:name="graphic-designer-bright-ideas-agency"/>
    <w:p>
      <w:pPr>
        <w:pStyle w:val="Heading4"/>
      </w:pPr>
      <w:r>
        <w:t xml:space="preserve">Graphic Designer | Bright Ideas Agency</w:t>
      </w:r>
    </w:p>
    <w:p>
      <w:pPr>
        <w:pStyle w:val="FirstParagraph"/>
      </w:pPr>
      <w:r>
        <w:rPr>
          <w:iCs/>
          <w:i/>
        </w:rPr>
        <w:t xml:space="preserve">June 2017 – December 2019</w:t>
      </w:r>
    </w:p>
    <w:p>
      <w:pPr>
        <w:numPr>
          <w:ilvl w:val="0"/>
          <w:numId w:val="1002"/>
        </w:numPr>
        <w:pStyle w:val="Compact"/>
      </w:pPr>
      <w:r>
        <w:t xml:space="preserve">Designed print and digital materials, including brochures, posters, and advertising campaigns for clients in Kazakhstan Almaty.</w:t>
      </w:r>
    </w:p>
    <w:p>
      <w:pPr>
        <w:numPr>
          <w:ilvl w:val="0"/>
          <w:numId w:val="1002"/>
        </w:numPr>
        <w:pStyle w:val="Compact"/>
      </w:pPr>
      <w:r>
        <w:t xml:space="preserve">Created engaging social media content that increased client engagement by 30% within six months.</w:t>
      </w:r>
    </w:p>
    <w:p>
      <w:pPr>
        <w:numPr>
          <w:ilvl w:val="0"/>
          <w:numId w:val="1002"/>
        </w:numPr>
        <w:pStyle w:val="Compact"/>
      </w:pPr>
      <w:r>
        <w:t xml:space="preserve">Provided creative direction for brand identity projects, ensuring consistency across all touchpoints in the Almaty market.</w:t>
      </w:r>
    </w:p>
    <w:p>
      <w:pPr>
        <w:numPr>
          <w:ilvl w:val="0"/>
          <w:numId w:val="1002"/>
        </w:numPr>
        <w:pStyle w:val="Compact"/>
      </w:pPr>
      <w:r>
        <w:t xml:space="preserve">Participated in brainstorming sessions to innovate design solutions that addressed the specific needs of Almaty-based businesses.</w:t>
      </w:r>
    </w:p>
    <w:bookmarkEnd w:id="22"/>
    <w:bookmarkStart w:id="23" w:name="freelance-graphic-designer"/>
    <w:p>
      <w:pPr>
        <w:pStyle w:val="Heading4"/>
      </w:pPr>
      <w:r>
        <w:t xml:space="preserve">Freelance Graphic Designer</w:t>
      </w:r>
    </w:p>
    <w:p>
      <w:pPr>
        <w:pStyle w:val="FirstParagraph"/>
      </w:pPr>
      <w:r>
        <w:rPr>
          <w:iCs/>
          <w:i/>
        </w:rPr>
        <w:t xml:space="preserve">August 2015 – May 2017</w:t>
      </w:r>
    </w:p>
    <w:p>
      <w:pPr>
        <w:numPr>
          <w:ilvl w:val="0"/>
          <w:numId w:val="1003"/>
        </w:numPr>
        <w:pStyle w:val="Compact"/>
      </w:pPr>
      <w:r>
        <w:t xml:space="preserve">Offered graphic design services to startups and small businesses in Kazakhstan Almaty, focusing on logo creation, packaging design, and marketing materials.</w:t>
      </w:r>
    </w:p>
    <w:p>
      <w:pPr>
        <w:numPr>
          <w:ilvl w:val="0"/>
          <w:numId w:val="1003"/>
        </w:numPr>
        <w:pStyle w:val="Compact"/>
      </w:pPr>
      <w:r>
        <w:t xml:space="preserve">Built a portfolio of over 50 projects that showcased the ability to adapt designs to the cultural and aesthetic expectations of Almaty’s market.</w:t>
      </w:r>
    </w:p>
    <w:p>
      <w:pPr>
        <w:numPr>
          <w:ilvl w:val="0"/>
          <w:numId w:val="1003"/>
        </w:numPr>
        <w:pStyle w:val="Compact"/>
      </w:pPr>
      <w:r>
        <w:t xml:space="preserve">Received positive feedback from clients for timely delivery and attention to detail in projects ranging from local events to e-commerce platforms.</w:t>
      </w:r>
    </w:p>
    <w:bookmarkEnd w:id="23"/>
    <w:bookmarkEnd w:id="24"/>
    <w:bookmarkStart w:id="26" w:name="education"/>
    <w:p>
      <w:pPr>
        <w:pStyle w:val="Heading3"/>
      </w:pPr>
      <w:r>
        <w:t xml:space="preserve">Education</w:t>
      </w:r>
    </w:p>
    <w:bookmarkStart w:id="25" w:name="bachelor-of-arts-in-graphic-design"/>
    <w:p>
      <w:pPr>
        <w:pStyle w:val="Heading4"/>
      </w:pPr>
      <w:r>
        <w:t xml:space="preserve">Bachelor of Arts in Graphic Design</w:t>
      </w:r>
    </w:p>
    <w:p>
      <w:pPr>
        <w:pStyle w:val="FirstParagraph"/>
      </w:pPr>
      <w:r>
        <w:rPr>
          <w:iCs/>
          <w:i/>
        </w:rPr>
        <w:t xml:space="preserve">Kazakh National University of Arts, Almaty, Kazakhstan</w:t>
      </w:r>
    </w:p>
    <w:p>
      <w:pPr>
        <w:pStyle w:val="BodyText"/>
      </w:pPr>
      <w:r>
        <w:rPr>
          <w:iCs/>
          <w:i/>
        </w:rPr>
        <w:t xml:space="preserve">Graduated: June 2015</w:t>
      </w:r>
    </w:p>
    <w:p>
      <w:pPr>
        <w:numPr>
          <w:ilvl w:val="0"/>
          <w:numId w:val="1004"/>
        </w:numPr>
        <w:pStyle w:val="Compact"/>
      </w:pPr>
      <w:r>
        <w:t xml:space="preserve">Major coursework included typography, digital illustration, and brand development.</w:t>
      </w:r>
    </w:p>
    <w:p>
      <w:pPr>
        <w:numPr>
          <w:ilvl w:val="0"/>
          <w:numId w:val="1004"/>
        </w:numPr>
        <w:pStyle w:val="Compact"/>
      </w:pPr>
      <w:r>
        <w:t xml:space="preserve">Participated in design competitions and exhibitions in Kazakhstan Almaty, gaining recognition for innovative projects.</w:t>
      </w:r>
    </w:p>
    <w:bookmarkEnd w:id="25"/>
    <w:bookmarkEnd w:id="26"/>
    <w:bookmarkStart w:id="27" w:name="skills"/>
    <w:p>
      <w:pPr>
        <w:pStyle w:val="Heading3"/>
      </w:pPr>
      <w:r>
        <w:t xml:space="preserve">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Web &amp; Digital Design:</w:t>
      </w:r>
      <w:r>
        <w:t xml:space="preserve"> </w:t>
      </w:r>
      <w:r>
        <w:t xml:space="preserve">HTML/CSS basics, responsive design principles</w:t>
      </w:r>
    </w:p>
    <w:p>
      <w:pPr>
        <w:numPr>
          <w:ilvl w:val="0"/>
          <w:numId w:val="1005"/>
        </w:numPr>
        <w:pStyle w:val="Compact"/>
      </w:pPr>
      <w:r>
        <w:rPr>
          <w:bCs/>
          <w:b/>
        </w:rPr>
        <w:t xml:space="preserve">Creative Problem-Solving:</w:t>
      </w:r>
      <w:r>
        <w:t xml:space="preserve"> </w:t>
      </w:r>
      <w:r>
        <w:t xml:space="preserve">Ability to translate client needs into visually appealing solutions tailored for Kazakhstan Almaty’s market.</w:t>
      </w:r>
    </w:p>
    <w:p>
      <w:pPr>
        <w:numPr>
          <w:ilvl w:val="0"/>
          <w:numId w:val="1005"/>
        </w:numPr>
        <w:pStyle w:val="Compact"/>
      </w:pPr>
      <w:r>
        <w:rPr>
          <w:bCs/>
          <w:b/>
        </w:rPr>
        <w:t xml:space="preserve">Communication:</w:t>
      </w:r>
      <w:r>
        <w:t xml:space="preserve"> </w:t>
      </w:r>
      <w:r>
        <w:t xml:space="preserve">Strong interpersonal skills with experience working with clients in Kazakhstan Almaty and international teams.</w:t>
      </w:r>
    </w:p>
    <w:p>
      <w:pPr>
        <w:numPr>
          <w:ilvl w:val="0"/>
          <w:numId w:val="1005"/>
        </w:numPr>
        <w:pStyle w:val="Compact"/>
      </w:pPr>
      <w:r>
        <w:rPr>
          <w:bCs/>
          <w:b/>
        </w:rPr>
        <w:t xml:space="preserve">Languages:</w:t>
      </w:r>
      <w:r>
        <w:t xml:space="preserve"> </w:t>
      </w:r>
      <w:r>
        <w:t xml:space="preserve">Kazakh (fluent), Russian (fluent), English (professional proficiency)</w:t>
      </w:r>
    </w:p>
    <w:bookmarkEnd w:id="27"/>
    <w:bookmarkStart w:id="29" w:name="projects-portfolio"/>
    <w:p>
      <w:pPr>
        <w:pStyle w:val="Heading3"/>
      </w:pPr>
      <w:r>
        <w:t xml:space="preserve">Projects &amp; Portfolio</w:t>
      </w:r>
    </w:p>
    <w:p>
      <w:pPr>
        <w:pStyle w:val="FirstParagraph"/>
      </w:pPr>
      <w:r>
        <w:t xml:space="preserve">As a Graphic Designer in Kazakhstan Almaty, I have contributed to several notable projects that highlight my ability to create designs with cultural relevance and commercial appeal. For instance, I designed a rebranding campaign for a local café in Almaty that increased its customer base by 40% within three months. Another project involved creating a series of educational posters for an NGO focused on youth development in Kazakhstan, which was widely distributed across schools in the region.</w:t>
      </w:r>
    </w:p>
    <w:p>
      <w:pPr>
        <w:pStyle w:val="BodyText"/>
      </w:pPr>
      <w:r>
        <w:t xml:space="preserve">My portfolio includes work from clients such as:</w:t>
      </w:r>
    </w:p>
    <w:p>
      <w:pPr>
        <w:numPr>
          <w:ilvl w:val="0"/>
          <w:numId w:val="1006"/>
        </w:numPr>
        <w:pStyle w:val="Compact"/>
      </w:pPr>
      <w:r>
        <w:rPr>
          <w:bCs/>
          <w:b/>
        </w:rPr>
        <w:t xml:space="preserve">Almaty Fashion Week:</w:t>
      </w:r>
      <w:r>
        <w:t xml:space="preserve"> </w:t>
      </w:r>
      <w:r>
        <w:t xml:space="preserve">Designed digital banners and social media assets to promote events in 2023.</w:t>
      </w:r>
    </w:p>
    <w:p>
      <w:pPr>
        <w:numPr>
          <w:ilvl w:val="0"/>
          <w:numId w:val="1006"/>
        </w:numPr>
        <w:pStyle w:val="Compact"/>
      </w:pPr>
      <w:r>
        <w:rPr>
          <w:bCs/>
          <w:b/>
        </w:rPr>
        <w:t xml:space="preserve">KazakhTech Innovations:</w:t>
      </w:r>
      <w:r>
        <w:t xml:space="preserve"> </w:t>
      </w:r>
      <w:r>
        <w:t xml:space="preserve">Created a logo and branding materials for a startup based in Kazakhstan Almaty, which later secured funding from international investors.</w:t>
      </w:r>
    </w:p>
    <w:p>
      <w:pPr>
        <w:numPr>
          <w:ilvl w:val="0"/>
          <w:numId w:val="1006"/>
        </w:numPr>
        <w:pStyle w:val="Compact"/>
      </w:pPr>
      <w:r>
        <w:rPr>
          <w:bCs/>
          <w:b/>
        </w:rPr>
        <w:t xml:space="preserve">Almaty Art Gallery:</w:t>
      </w:r>
      <w:r>
        <w:t xml:space="preserve"> </w:t>
      </w:r>
      <w:r>
        <w:t xml:space="preserve">Developed exhibition posters and marketing materials that enhanced the gallery’s visibility in the local community.</w:t>
      </w:r>
    </w:p>
    <w:p>
      <w:pPr>
        <w:pStyle w:val="FirstParagraph"/>
      </w:pPr>
      <w:r>
        <w:t xml:space="preserve">To view my full portfolio, visit</w:t>
      </w:r>
      <w:r>
        <w:t xml:space="preserve"> </w:t>
      </w:r>
      <w:hyperlink r:id="rId28">
        <w:r>
          <w:rPr>
            <w:rStyle w:val="Hyperlink"/>
          </w:rPr>
          <w:t xml:space="preserve">www.aigerimdesigns.com</w:t>
        </w:r>
      </w:hyperlink>
      <w:r>
        <w:t xml:space="preserve">.</w:t>
      </w:r>
    </w:p>
    <w:bookmarkEnd w:id="29"/>
    <w:bookmarkStart w:id="30" w:name="certifications-additional-information"/>
    <w:p>
      <w:pPr>
        <w:pStyle w:val="Heading3"/>
      </w:pPr>
      <w:r>
        <w:t xml:space="preserve">Certifications &amp; Additional Information</w:t>
      </w:r>
    </w:p>
    <w:p>
      <w:pPr>
        <w:numPr>
          <w:ilvl w:val="0"/>
          <w:numId w:val="1007"/>
        </w:numPr>
        <w:pStyle w:val="Compact"/>
      </w:pPr>
      <w:r>
        <w:rPr>
          <w:bCs/>
          <w:b/>
        </w:rPr>
        <w:t xml:space="preserve">Adobe Certified Expert (ACE) – Illustrator</w:t>
      </w:r>
      <w:r>
        <w:t xml:space="preserve"> </w:t>
      </w:r>
      <w:r>
        <w:t xml:space="preserve">(2021)</w:t>
      </w:r>
    </w:p>
    <w:p>
      <w:pPr>
        <w:numPr>
          <w:ilvl w:val="0"/>
          <w:numId w:val="1007"/>
        </w:numPr>
        <w:pStyle w:val="Compact"/>
      </w:pPr>
      <w:r>
        <w:rPr>
          <w:bCs/>
          <w:b/>
        </w:rPr>
        <w:t xml:space="preserve">Courses:</w:t>
      </w:r>
      <w:r>
        <w:t xml:space="preserve"> </w:t>
      </w:r>
      <w:r>
        <w:t xml:space="preserve">"Graphic Design for Beginners" (Udemy, 2018), "Digital Marketing Strategies" (Coursera, 2020)</w:t>
      </w:r>
    </w:p>
    <w:p>
      <w:pPr>
        <w:numPr>
          <w:ilvl w:val="0"/>
          <w:numId w:val="1007"/>
        </w:numPr>
        <w:pStyle w:val="Compact"/>
      </w:pPr>
      <w:r>
        <w:rPr>
          <w:bCs/>
          <w:b/>
        </w:rPr>
        <w:t xml:space="preserve">Professional Affiliations:</w:t>
      </w:r>
      <w:r>
        <w:t xml:space="preserve"> </w:t>
      </w:r>
      <w:r>
        <w:t xml:space="preserve">Member of the Kazakhstan Association of Graphic Designers (KAGD), actively participating in workshops and events in Almaty.</w:t>
      </w:r>
    </w:p>
    <w:bookmarkEnd w:id="30"/>
    <w:bookmarkStart w:id="31" w:name="references"/>
    <w:p>
      <w:pPr>
        <w:pStyle w:val="Heading3"/>
      </w:pPr>
      <w:r>
        <w:t xml:space="preserve">References</w:t>
      </w:r>
    </w:p>
    <w:p>
      <w:pPr>
        <w:pStyle w:val="FirstParagraph"/>
      </w:pPr>
      <w:r>
        <w:t xml:space="preserve">Available upon request. I have worked with numerous clients in Kazakhstan Almaty, including local businesses and international organizations, who can attest to my professionalism and creativity as a Graphic Designer.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igerimdesigns.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aigerim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Kazakhstan Almaty</dc:title>
  <dc:creator/>
  <cp:keywords/>
  <dcterms:created xsi:type="dcterms:W3CDTF">2026-07-23T08:10:26Z</dcterms:created>
  <dcterms:modified xsi:type="dcterms:W3CDTF">2026-07-23T08:10:26Z</dcterms:modified>
</cp:coreProperties>
</file>

<file path=docProps/custom.xml><?xml version="1.0" encoding="utf-8"?>
<Properties xmlns="http://schemas.openxmlformats.org/officeDocument/2006/custom-properties" xmlns:vt="http://schemas.openxmlformats.org/officeDocument/2006/docPropsVTypes"/>
</file>