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Kenya</w:t>
      </w:r>
      <w:r>
        <w:t xml:space="preserve"> </w:t>
      </w:r>
      <w:r>
        <w:t xml:space="preserve">Nairobi</w:t>
      </w:r>
    </w:p>
    <w:bookmarkStart w:id="34" w:name="resume"/>
    <w:p>
      <w:pPr>
        <w:pStyle w:val="Heading1"/>
      </w:pPr>
      <w:r>
        <w:t xml:space="preserve">Resume</w:t>
      </w:r>
    </w:p>
    <w:bookmarkStart w:id="21" w:name="contact-information"/>
    <w:p>
      <w:pPr>
        <w:pStyle w:val="Heading2"/>
      </w:pPr>
      <w:r>
        <w:t xml:space="preserve">Contact Information</w:t>
      </w:r>
    </w:p>
    <w:p>
      <w:pPr>
        <w:pStyle w:val="FirstParagraph"/>
      </w:pPr>
      <w:r>
        <w:rPr>
          <w:bCs/>
          <w:b/>
        </w:rPr>
        <w:t xml:space="preserve">Name:</w:t>
      </w:r>
      <w:r>
        <w:t xml:space="preserve"> </w:t>
      </w:r>
      <w:r>
        <w:t xml:space="preserve">John Mwai</w:t>
      </w:r>
    </w:p>
    <w:p>
      <w:pPr>
        <w:pStyle w:val="BodyText"/>
      </w:pPr>
      <w:r>
        <w:rPr>
          <w:bCs/>
          <w:b/>
        </w:rPr>
        <w:t xml:space="preserve">Email:</w:t>
      </w:r>
      <w:r>
        <w:t xml:space="preserve"> </w:t>
      </w:r>
      <w:r>
        <w:t xml:space="preserve">john.mwai.designer@gmail.com |</w:t>
      </w:r>
      <w:r>
        <w:t xml:space="preserve"> </w:t>
      </w:r>
      <w:r>
        <w:rPr>
          <w:bCs/>
          <w:b/>
        </w:rPr>
        <w:t xml:space="preserve">Phone:</w:t>
      </w:r>
      <w:r>
        <w:t xml:space="preserve"> </w:t>
      </w:r>
      <w:r>
        <w:t xml:space="preserve">+254 712 345 678</w:t>
      </w:r>
    </w:p>
    <w:p>
      <w:pPr>
        <w:pStyle w:val="BodyText"/>
      </w:pPr>
      <w:r>
        <w:rPr>
          <w:bCs/>
          <w:b/>
        </w:rPr>
        <w:t xml:space="preserve">Location:</w:t>
      </w:r>
      <w:r>
        <w:t xml:space="preserve"> </w:t>
      </w:r>
      <w:r>
        <w:t xml:space="preserve">Nairobi, Kenya |</w:t>
      </w:r>
      <w:r>
        <w:t xml:space="preserve"> </w:t>
      </w:r>
      <w:hyperlink r:id="rId20">
        <w:r>
          <w:rPr>
            <w:rStyle w:val="Hyperlink"/>
          </w:rPr>
          <w:t xml:space="preserve">LinkedIn Profile</w:t>
        </w:r>
      </w:hyperlink>
    </w:p>
    <w:bookmarkEnd w:id="21"/>
    <w:bookmarkStart w:id="22" w:name="professional-summary"/>
    <w:p>
      <w:pPr>
        <w:pStyle w:val="Heading2"/>
      </w:pPr>
      <w:r>
        <w:t xml:space="preserve">Professional Summary</w:t>
      </w:r>
    </w:p>
    <w:p>
      <w:pPr>
        <w:pStyle w:val="FirstParagraph"/>
      </w:pPr>
      <w:r>
        <w:t xml:space="preserve">A creative and results-driven Graphic Designer with over 5 years of experience in crafting visually compelling designs for brands, businesses, and organizations across Kenya Nairobi. Specializing in brand identity, digital marketing materials, and print media, I bring a deep understanding of local market trends and cultural nuances to every project. My work has supported startups, NGOs, and corporate entities in Nairobi to elevate their visual presence and engage target audiences effectively. With a strong foundation in Adobe Creative Suite and a passion for innovation, I am dedicated to delivering designs that align with the dynamic needs of Kenya's creative industry.</w:t>
      </w:r>
    </w:p>
    <w:bookmarkEnd w:id="22"/>
    <w:bookmarkStart w:id="26" w:name="work-experience"/>
    <w:p>
      <w:pPr>
        <w:pStyle w:val="Heading2"/>
      </w:pPr>
      <w:r>
        <w:t xml:space="preserve">Work Experience</w:t>
      </w:r>
    </w:p>
    <w:bookmarkStart w:id="23" w:name="X3eb74dc9b08523684257efdd83be06926a24a3a"/>
    <w:p>
      <w:pPr>
        <w:pStyle w:val="Heading3"/>
      </w:pPr>
      <w:r>
        <w:t xml:space="preserve">Sr. Graphic Designer | Visionary Studios (Nairobi, Kenya)</w:t>
      </w:r>
    </w:p>
    <w:p>
      <w:pPr>
        <w:pStyle w:val="FirstParagraph"/>
      </w:pPr>
      <w:r>
        <w:rPr>
          <w:iCs/>
          <w:i/>
        </w:rPr>
        <w:t xml:space="preserve">January 2021 – Present</w:t>
      </w:r>
    </w:p>
    <w:p>
      <w:pPr>
        <w:numPr>
          <w:ilvl w:val="0"/>
          <w:numId w:val="1001"/>
        </w:numPr>
        <w:pStyle w:val="Compact"/>
      </w:pPr>
      <w:r>
        <w:t xml:space="preserve">Conceptualized and executed brand identities for 30+ clients, including local businesses and NGOs in Nairobi, enhancing their market visibility by up to 40%.</w:t>
      </w:r>
    </w:p>
    <w:p>
      <w:pPr>
        <w:numPr>
          <w:ilvl w:val="0"/>
          <w:numId w:val="1001"/>
        </w:numPr>
        <w:pStyle w:val="Compact"/>
      </w:pPr>
      <w:r>
        <w:t xml:space="preserve">Collaborated with cross-functional teams to create digital assets such as social media graphics, banners, and email templates tailored for Kenya's tech-driven audience.</w:t>
      </w:r>
    </w:p>
    <w:p>
      <w:pPr>
        <w:numPr>
          <w:ilvl w:val="0"/>
          <w:numId w:val="1001"/>
        </w:numPr>
        <w:pStyle w:val="Compact"/>
      </w:pPr>
      <w:r>
        <w:t xml:space="preserve">Managed design workflows for print and digital campaigns, ensuring timely delivery and adherence to client specifications in Nairobi’s fast-paced environment.</w:t>
      </w:r>
    </w:p>
    <w:p>
      <w:pPr>
        <w:numPr>
          <w:ilvl w:val="0"/>
          <w:numId w:val="1001"/>
        </w:numPr>
        <w:pStyle w:val="Compact"/>
      </w:pPr>
      <w:r>
        <w:t xml:space="preserve">Provided mentorship to junior designers, fostering a culture of creativity and excellence within the team.</w:t>
      </w:r>
    </w:p>
    <w:bookmarkEnd w:id="23"/>
    <w:bookmarkStart w:id="24" w:name="X3c8b7053c2fb24dfa5cc0dfa179be8aa73f14e5"/>
    <w:p>
      <w:pPr>
        <w:pStyle w:val="Heading3"/>
      </w:pPr>
      <w:r>
        <w:t xml:space="preserve">Freelance Graphic Designer | Independent Projects (Nairobi, Kenya)</w:t>
      </w:r>
    </w:p>
    <w:p>
      <w:pPr>
        <w:pStyle w:val="FirstParagraph"/>
      </w:pPr>
      <w:r>
        <w:rPr>
          <w:iCs/>
          <w:i/>
        </w:rPr>
        <w:t xml:space="preserve">June 2018 – December 2020</w:t>
      </w:r>
    </w:p>
    <w:p>
      <w:pPr>
        <w:numPr>
          <w:ilvl w:val="0"/>
          <w:numId w:val="1002"/>
        </w:numPr>
        <w:pStyle w:val="Compact"/>
      </w:pPr>
      <w:r>
        <w:t xml:space="preserve">Designed logos, packaging, and promotional materials for small businesses in Nairobi’s informal sector, helping them establish professional brands.</w:t>
      </w:r>
    </w:p>
    <w:p>
      <w:pPr>
        <w:numPr>
          <w:ilvl w:val="0"/>
          <w:numId w:val="1002"/>
        </w:numPr>
        <w:pStyle w:val="Compact"/>
      </w:pPr>
      <w:r>
        <w:t xml:space="preserve">Created content for social media campaigns targeting Kenyan youth, leveraging local trends and cultural references to drive engagement.</w:t>
      </w:r>
    </w:p>
    <w:p>
      <w:pPr>
        <w:numPr>
          <w:ilvl w:val="0"/>
          <w:numId w:val="1002"/>
        </w:numPr>
        <w:pStyle w:val="Compact"/>
      </w:pPr>
      <w:r>
        <w:t xml:space="preserve">Developed UI/UX designs for mobile apps used by Nairobi-based startups, focusing on user-friendly interfaces and accessibility.</w:t>
      </w:r>
    </w:p>
    <w:bookmarkEnd w:id="24"/>
    <w:bookmarkStart w:id="25" w:name="Xab3306c370978eb2a6c933a047740c8d69cd9e4"/>
    <w:p>
      <w:pPr>
        <w:pStyle w:val="Heading3"/>
      </w:pPr>
      <w:r>
        <w:t xml:space="preserve">Junior Graphic Designer | CreativeEdge Agency (Nairobi, Kenya)</w:t>
      </w:r>
    </w:p>
    <w:p>
      <w:pPr>
        <w:pStyle w:val="FirstParagraph"/>
      </w:pPr>
      <w:r>
        <w:rPr>
          <w:iCs/>
          <w:i/>
        </w:rPr>
        <w:t xml:space="preserve">July 2016 – May 2018</w:t>
      </w:r>
    </w:p>
    <w:p>
      <w:pPr>
        <w:numPr>
          <w:ilvl w:val="0"/>
          <w:numId w:val="1003"/>
        </w:numPr>
        <w:pStyle w:val="Compact"/>
      </w:pPr>
      <w:r>
        <w:t xml:space="preserve">Assisted in the creation of marketing collateral for clients across sectors, including education and healthcare in Nairobi.</w:t>
      </w:r>
    </w:p>
    <w:p>
      <w:pPr>
        <w:numPr>
          <w:ilvl w:val="0"/>
          <w:numId w:val="1003"/>
        </w:numPr>
        <w:pStyle w:val="Compact"/>
      </w:pPr>
      <w:r>
        <w:t xml:space="preserve">Supported the design team in producing high-quality visuals for print and digital media, ensuring consistency with brand guidelines.</w:t>
      </w:r>
    </w:p>
    <w:p>
      <w:pPr>
        <w:numPr>
          <w:ilvl w:val="0"/>
          <w:numId w:val="1003"/>
        </w:numPr>
        <w:pStyle w:val="Compact"/>
      </w:pPr>
      <w:r>
        <w:t xml:space="preserve">Optimized design assets for web and mobile use, improving load times and user experience for Nairobi-based clients.</w:t>
      </w:r>
    </w:p>
    <w:bookmarkEnd w:id="25"/>
    <w:bookmarkEnd w:id="26"/>
    <w:bookmarkStart w:id="28" w:name="education"/>
    <w:p>
      <w:pPr>
        <w:pStyle w:val="Heading2"/>
      </w:pPr>
      <w:r>
        <w:t xml:space="preserve">Education</w:t>
      </w:r>
    </w:p>
    <w:bookmarkStart w:id="27" w:name="X6c65fc1b3f7f52eb55bfba19c5d3b7e41f4d6e5"/>
    <w:p>
      <w:pPr>
        <w:pStyle w:val="Heading3"/>
      </w:pPr>
      <w:r>
        <w:t xml:space="preserve">Bachelor of Arts in Visual Communication | Jomo Kenyatta University of Agriculture and Technology (JKUAT), Nairobi, Kenya</w:t>
      </w:r>
    </w:p>
    <w:p>
      <w:pPr>
        <w:pStyle w:val="FirstParagraph"/>
      </w:pPr>
      <w:r>
        <w:rPr>
          <w:iCs/>
          <w:i/>
        </w:rPr>
        <w:t xml:space="preserve">Graduated: July 2016</w:t>
      </w:r>
    </w:p>
    <w:p>
      <w:pPr>
        <w:pStyle w:val="BodyText"/>
      </w:pPr>
      <w:r>
        <w:t xml:space="preserve">Relevant coursework: Branding, Typography, Digital Imaging, and Graphic Design Principles. Thesis project focused on the role of visual storytelling in Kenyan cultural preservation.</w:t>
      </w:r>
    </w:p>
    <w:bookmarkEnd w:id="27"/>
    <w:bookmarkEnd w:id="28"/>
    <w:bookmarkStart w:id="29" w:name="skills"/>
    <w:p>
      <w:pPr>
        <w:pStyle w:val="Heading2"/>
      </w:pPr>
      <w:r>
        <w:t xml:space="preserve">Skills</w:t>
      </w:r>
    </w:p>
    <w:p>
      <w:pPr>
        <w:numPr>
          <w:ilvl w:val="0"/>
          <w:numId w:val="1004"/>
        </w:numPr>
        <w:pStyle w:val="Compact"/>
      </w:pPr>
      <w:r>
        <w:rPr>
          <w:bCs/>
          <w:b/>
        </w:rPr>
        <w:t xml:space="preserve">Design Software:</w:t>
      </w:r>
      <w:r>
        <w:t xml:space="preserve"> </w:t>
      </w:r>
      <w:r>
        <w:t xml:space="preserve">Adobe Photoshop, Illustrator, InDesign, Figma, Canva.</w:t>
      </w:r>
    </w:p>
    <w:p>
      <w:pPr>
        <w:numPr>
          <w:ilvl w:val="0"/>
          <w:numId w:val="1004"/>
        </w:numPr>
        <w:pStyle w:val="Compact"/>
      </w:pPr>
      <w:r>
        <w:rPr>
          <w:bCs/>
          <w:b/>
        </w:rPr>
        <w:t xml:space="preserve">Digital Marketing:</w:t>
      </w:r>
      <w:r>
        <w:t xml:space="preserve"> </w:t>
      </w:r>
      <w:r>
        <w:t xml:space="preserve">Social media content creation (Instagram, Facebook), SEO-friendly design practices.</w:t>
      </w:r>
    </w:p>
    <w:p>
      <w:pPr>
        <w:numPr>
          <w:ilvl w:val="0"/>
          <w:numId w:val="1004"/>
        </w:numPr>
        <w:pStyle w:val="Compact"/>
      </w:pPr>
      <w:r>
        <w:rPr>
          <w:bCs/>
          <w:b/>
        </w:rPr>
        <w:t xml:space="preserve">Cultural Awareness:</w:t>
      </w:r>
      <w:r>
        <w:t xml:space="preserve"> </w:t>
      </w:r>
      <w:r>
        <w:t xml:space="preserve">Proficient in understanding and incorporating Kenyan cultural elements into designs for Nairobi-based clients.</w:t>
      </w:r>
    </w:p>
    <w:p>
      <w:pPr>
        <w:numPr>
          <w:ilvl w:val="0"/>
          <w:numId w:val="1004"/>
        </w:numPr>
        <w:pStyle w:val="Compact"/>
      </w:pPr>
      <w:r>
        <w:rPr>
          <w:bCs/>
          <w:b/>
        </w:rPr>
        <w:t xml:space="preserve">Project Management:</w:t>
      </w:r>
      <w:r>
        <w:t xml:space="preserve"> </w:t>
      </w:r>
      <w:r>
        <w:t xml:space="preserve">Strong time management and communication skills to meet deadlines in fast-paced environments.</w:t>
      </w:r>
    </w:p>
    <w:p>
      <w:pPr>
        <w:numPr>
          <w:ilvl w:val="0"/>
          <w:numId w:val="1004"/>
        </w:numPr>
        <w:pStyle w:val="Compact"/>
      </w:pPr>
      <w:r>
        <w:rPr>
          <w:bCs/>
          <w:b/>
        </w:rPr>
        <w:t xml:space="preserve">Languages:</w:t>
      </w:r>
      <w:r>
        <w:t xml:space="preserve"> </w:t>
      </w:r>
      <w:r>
        <w:t xml:space="preserve">Fluent in English and Swahili, with basic knowledge of other local languages like Kikuyu and Luo.</w:t>
      </w:r>
    </w:p>
    <w:bookmarkEnd w:id="29"/>
    <w:bookmarkStart w:id="30" w:name="projects-portfolio"/>
    <w:p>
      <w:pPr>
        <w:pStyle w:val="Heading2"/>
      </w:pPr>
      <w:r>
        <w:t xml:space="preserve">Projects &amp; Portfolio</w:t>
      </w:r>
    </w:p>
    <w:p>
      <w:pPr>
        <w:pStyle w:val="FirstParagraph"/>
      </w:pPr>
      <w:r>
        <w:rPr>
          <w:bCs/>
          <w:b/>
        </w:rPr>
        <w:t xml:space="preserve">Kenya Wildlife Trust Branding Campaign (Nairobi, Kenya)</w:t>
      </w:r>
    </w:p>
    <w:p>
      <w:pPr>
        <w:numPr>
          <w:ilvl w:val="0"/>
          <w:numId w:val="1005"/>
        </w:numPr>
        <w:pStyle w:val="Compact"/>
      </w:pPr>
      <w:r>
        <w:t xml:space="preserve">Created a cohesive visual identity for the organization, including logos, brochures, and social media assets that highlighted Kenya's biodiversity.</w:t>
      </w:r>
    </w:p>
    <w:p>
      <w:pPr>
        <w:numPr>
          <w:ilvl w:val="0"/>
          <w:numId w:val="1005"/>
        </w:numPr>
        <w:pStyle w:val="Compact"/>
      </w:pPr>
      <w:r>
        <w:t xml:space="preserve">The campaign increased donor engagement by 25% within six months of implementation.</w:t>
      </w:r>
    </w:p>
    <w:p>
      <w:pPr>
        <w:pStyle w:val="FirstParagraph"/>
      </w:pPr>
      <w:r>
        <w:rPr>
          <w:bCs/>
          <w:b/>
        </w:rPr>
        <w:t xml:space="preserve">Nairobi Tech Startups UI/UX Designs</w:t>
      </w:r>
    </w:p>
    <w:p>
      <w:pPr>
        <w:numPr>
          <w:ilvl w:val="0"/>
          <w:numId w:val="1006"/>
        </w:numPr>
        <w:pStyle w:val="Compact"/>
      </w:pPr>
      <w:r>
        <w:t xml:space="preserve">Designed mobile app interfaces for two Nairobi-based startups, focusing on intuitive navigation and local user preferences.</w:t>
      </w:r>
    </w:p>
    <w:p>
      <w:pPr>
        <w:numPr>
          <w:ilvl w:val="0"/>
          <w:numId w:val="1006"/>
        </w:numPr>
        <w:pStyle w:val="Compact"/>
      </w:pPr>
      <w:r>
        <w:t xml:space="preserve">Received positive feedback from users and investors for the culturally relevant design elements.</w:t>
      </w:r>
    </w:p>
    <w:p>
      <w:pPr>
        <w:pStyle w:val="FirstParagraph"/>
      </w:pPr>
      <w:r>
        <w:rPr>
          <w:bCs/>
          <w:b/>
        </w:rPr>
        <w:t xml:space="preserve">Community Art Initiative (Nairobi)</w:t>
      </w:r>
    </w:p>
    <w:p>
      <w:pPr>
        <w:numPr>
          <w:ilvl w:val="0"/>
          <w:numId w:val="1007"/>
        </w:numPr>
        <w:pStyle w:val="Compact"/>
      </w:pPr>
      <w:r>
        <w:t xml:space="preserve">Collaborated with local artists to create public art installations that celebrated Nairobi's urban culture and history.</w:t>
      </w:r>
    </w:p>
    <w:p>
      <w:pPr>
        <w:numPr>
          <w:ilvl w:val="0"/>
          <w:numId w:val="1007"/>
        </w:numPr>
        <w:pStyle w:val="Compact"/>
      </w:pPr>
      <w:r>
        <w:t xml:space="preserve">The project was featured in national media outlets, raising awareness about the importance of art in community development.</w:t>
      </w:r>
    </w:p>
    <w:bookmarkEnd w:id="30"/>
    <w:bookmarkStart w:id="31" w:name="certifications-training"/>
    <w:p>
      <w:pPr>
        <w:pStyle w:val="Heading2"/>
      </w:pPr>
      <w:r>
        <w:t xml:space="preserve">Certifications &amp; Training</w:t>
      </w:r>
    </w:p>
    <w:p>
      <w:pPr>
        <w:numPr>
          <w:ilvl w:val="0"/>
          <w:numId w:val="1008"/>
        </w:numPr>
        <w:pStyle w:val="Compact"/>
      </w:pPr>
      <w:r>
        <w:rPr>
          <w:bCs/>
          <w:b/>
        </w:rPr>
        <w:t xml:space="preserve">Adobe Certified Expert – Photoshop and Illustrator</w:t>
      </w:r>
      <w:r>
        <w:t xml:space="preserve">, Adobe (2020)</w:t>
      </w:r>
    </w:p>
    <w:p>
      <w:pPr>
        <w:numPr>
          <w:ilvl w:val="0"/>
          <w:numId w:val="1008"/>
        </w:numPr>
        <w:pStyle w:val="Compact"/>
      </w:pPr>
      <w:r>
        <w:rPr>
          <w:bCs/>
          <w:b/>
        </w:rPr>
        <w:t xml:space="preserve">UI/UX Design Fundamentals</w:t>
      </w:r>
      <w:r>
        <w:t xml:space="preserve">, Coursera (2019)</w:t>
      </w:r>
    </w:p>
    <w:p>
      <w:pPr>
        <w:numPr>
          <w:ilvl w:val="0"/>
          <w:numId w:val="1008"/>
        </w:numPr>
        <w:pStyle w:val="Compact"/>
      </w:pPr>
      <w:r>
        <w:rPr>
          <w:bCs/>
          <w:b/>
        </w:rPr>
        <w:t xml:space="preserve">Graphic Design for Social Media</w:t>
      </w:r>
      <w:r>
        <w:t xml:space="preserve">, Kenyatta University Continuing Education (2017)</w:t>
      </w:r>
    </w:p>
    <w:bookmarkEnd w:id="31"/>
    <w:bookmarkStart w:id="32" w:name="volunteer-work"/>
    <w:p>
      <w:pPr>
        <w:pStyle w:val="Heading2"/>
      </w:pPr>
      <w:r>
        <w:t xml:space="preserve">Volunteer Work</w:t>
      </w:r>
    </w:p>
    <w:p>
      <w:pPr>
        <w:pStyle w:val="FirstParagraph"/>
      </w:pPr>
      <w:r>
        <w:rPr>
          <w:bCs/>
          <w:b/>
        </w:rPr>
        <w:t xml:space="preserve">Graphic Designer, Nairobi Children’s Foundation (Nairobi, Kenya)</w:t>
      </w:r>
    </w:p>
    <w:p>
      <w:pPr>
        <w:pStyle w:val="BodyText"/>
      </w:pPr>
      <w:r>
        <w:rPr>
          <w:iCs/>
          <w:i/>
        </w:rPr>
        <w:t xml:space="preserve">August 2019 – Present</w:t>
      </w:r>
    </w:p>
    <w:p>
      <w:pPr>
        <w:numPr>
          <w:ilvl w:val="0"/>
          <w:numId w:val="1009"/>
        </w:numPr>
        <w:pStyle w:val="Compact"/>
      </w:pPr>
      <w:r>
        <w:t xml:space="preserve">Created promotional materials and donation campaigns to support children in underserved communities across Nairobi.</w:t>
      </w:r>
    </w:p>
    <w:p>
      <w:pPr>
        <w:numPr>
          <w:ilvl w:val="0"/>
          <w:numId w:val="1009"/>
        </w:numPr>
        <w:pStyle w:val="Compact"/>
      </w:pPr>
      <w:r>
        <w:t xml:space="preserve">Designed educational posters for literacy programs, using culturally relevant visuals to engage local audiences.</w:t>
      </w:r>
    </w:p>
    <w:bookmarkEnd w:id="32"/>
    <w:bookmarkStart w:id="33" w:name="references"/>
    <w:p>
      <w:pPr>
        <w:pStyle w:val="Heading2"/>
      </w:pPr>
      <w:r>
        <w:t xml:space="preserve">References</w:t>
      </w:r>
    </w:p>
    <w:p>
      <w:pPr>
        <w:pStyle w:val="FirstParagraph"/>
      </w:pPr>
      <w:r>
        <w:t xml:space="preserve">Available upon request. Contact John Mwai at +254 712 345 678 or john.mwai.designer@gmail.com.</w:t>
      </w:r>
    </w:p>
    <w:bookmarkEnd w:id="33"/>
    <w:p>
      <w:pPr>
        <w:pStyle w:val="BodyText"/>
      </w:pPr>
      <w:r>
        <w:t xml:space="preserve">This resume is tailored for a Graphic Designer in Kenya Nairobi, emphasizing local expertise and creative excellence.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linkedin.com/in/johnmwaidesigner" TargetMode="External" /></Relationships>
</file>

<file path=word/_rels/footnotes.xml.rels><?xml version="1.0" encoding="UTF-8"?><Relationships xmlns="http://schemas.openxmlformats.org/package/2006/relationships"><Relationship Type="http://schemas.openxmlformats.org/officeDocument/2006/relationships/hyperlink" Id="rId20" Target="https://www.linkedin.com/in/johnmwaidesign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in Kenya Nairobi</dc:title>
  <dc:creator/>
  <dc:language>en</dc:language>
  <cp:keywords/>
  <dcterms:created xsi:type="dcterms:W3CDTF">2026-07-21T04:12:18Z</dcterms:created>
  <dcterms:modified xsi:type="dcterms:W3CDTF">2026-07-21T04:12:18Z</dcterms:modified>
</cp:coreProperties>
</file>

<file path=docProps/custom.xml><?xml version="1.0" encoding="utf-8"?>
<Properties xmlns="http://schemas.openxmlformats.org/officeDocument/2006/custom-properties" xmlns:vt="http://schemas.openxmlformats.org/officeDocument/2006/docPropsVTypes"/>
</file>