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Graphic Designer | New Zealand Wellington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passionate Graphic Designer based in New Zealand Wellington, I specialize in creating visually compelling designs that align with the unique cultural and commercial needs of the region. With over 5 years of experience in branding, editorial design, and digital media, I have developed a strong portfolio that reflects my ability to translate creative concepts into impactful visual solutions. My work is deeply rooted in the vibrant design community of Wellington, where I collaborate with local businesses, startups, and organizations to elevate their visual identity. Whether crafting logos for Kiwi enterprises or designing marketing materials for tourism campaigns, I bring a fresh perspective informed by both global design trends and the distinct character of New Zealand's creative landscape.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1"/>
        </w:numPr>
        <w:pStyle w:val="Compact"/>
      </w:pPr>
      <w:r>
        <w:t xml:space="preserve">Typography and Branding Expertise</w:t>
      </w:r>
    </w:p>
    <w:p>
      <w:pPr>
        <w:numPr>
          <w:ilvl w:val="0"/>
          <w:numId w:val="1001"/>
        </w:numPr>
        <w:pStyle w:val="Compact"/>
      </w:pPr>
      <w:r>
        <w:t xml:space="preserve">Figma for UI/UX Design</w:t>
      </w:r>
    </w:p>
    <w:p>
      <w:pPr>
        <w:numPr>
          <w:ilvl w:val="0"/>
          <w:numId w:val="1001"/>
        </w:numPr>
        <w:pStyle w:val="Compact"/>
      </w:pPr>
      <w:r>
        <w:t xml:space="preserve">Print and Digital Media Production</w:t>
      </w:r>
    </w:p>
    <w:p>
      <w:pPr>
        <w:numPr>
          <w:ilvl w:val="0"/>
          <w:numId w:val="1001"/>
        </w:numPr>
        <w:pStyle w:val="Compact"/>
      </w:pPr>
      <w:r>
        <w:t xml:space="preserve">Creative Problem-Solving with a Focus on Local Markets</w:t>
      </w:r>
    </w:p>
    <w:p>
      <w:pPr>
        <w:numPr>
          <w:ilvl w:val="0"/>
          <w:numId w:val="1001"/>
        </w:numPr>
        <w:pStyle w:val="Compact"/>
      </w:pPr>
      <w:r>
        <w:t xml:space="preserve">Collaboration with Clients in New Zealand Wellington</w:t>
      </w:r>
    </w:p>
    <w:p>
      <w:pPr>
        <w:numPr>
          <w:ilvl w:val="0"/>
          <w:numId w:val="1001"/>
        </w:numPr>
        <w:pStyle w:val="Compact"/>
      </w:pPr>
      <w:r>
        <w:t xml:space="preserve">Experience in Environmental and Packaging Design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06fa2a37f6d2ad7bffac43344ca02e2c145817"/>
    <w:p>
      <w:pPr>
        <w:pStyle w:val="Heading3"/>
      </w:pPr>
      <w:r>
        <w:t xml:space="preserve">Graphic Designer | Wellington Creative Studio (2020 – Present)</w:t>
      </w:r>
    </w:p>
    <w:p>
      <w:pPr>
        <w:pStyle w:val="FirstParagraph"/>
      </w:pPr>
      <w:r>
        <w:rPr>
          <w:bCs/>
          <w:b/>
        </w:rPr>
        <w:t xml:space="preserve">New Zealand Wellington</w:t>
      </w:r>
    </w:p>
    <w:p>
      <w:pPr>
        <w:numPr>
          <w:ilvl w:val="0"/>
          <w:numId w:val="1002"/>
        </w:numPr>
        <w:pStyle w:val="Compact"/>
      </w:pPr>
      <w:r>
        <w:t xml:space="preserve">Developed brand identities for startups and small businesses, including logos, color schemes, and typography guidelines tailored to the New Zealand market.</w:t>
      </w:r>
    </w:p>
    <w:p>
      <w:pPr>
        <w:numPr>
          <w:ilvl w:val="0"/>
          <w:numId w:val="1002"/>
        </w:numPr>
        <w:pStyle w:val="Compact"/>
      </w:pPr>
      <w:r>
        <w:t xml:space="preserve">Created digital marketing materials such as social media assets, email newsletters, and website banners for clients in sectors like hospitality and tech.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and designers on community projects that celebrated Wellington's cultural heritage, including a 2022 exhibition on Māori design principles.</w:t>
      </w:r>
    </w:p>
    <w:p>
      <w:pPr>
        <w:numPr>
          <w:ilvl w:val="0"/>
          <w:numId w:val="1002"/>
        </w:numPr>
        <w:pStyle w:val="Compact"/>
      </w:pPr>
      <w:r>
        <w:t xml:space="preserve">Managed print production for over 50+ projects, ensuring high-quality output for clients in Wellington and surrounding regions.</w:t>
      </w:r>
    </w:p>
    <w:bookmarkEnd w:id="22"/>
    <w:bookmarkStart w:id="23" w:name="Xca15054f54818b871020a9ad5aaaa81330cc8be"/>
    <w:p>
      <w:pPr>
        <w:pStyle w:val="Heading3"/>
      </w:pPr>
      <w:r>
        <w:t xml:space="preserve">Freelance Graphic Designer | Independent Contractor (2018 – 2020)</w:t>
      </w:r>
    </w:p>
    <w:p>
      <w:pPr>
        <w:pStyle w:val="FirstParagraph"/>
      </w:pPr>
      <w:r>
        <w:rPr>
          <w:bCs/>
          <w:b/>
        </w:rPr>
        <w:t xml:space="preserve">New Zealand Wellington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in Wellington, helping them establish a cohesive visual presence that resonated with local audiences.</w:t>
      </w:r>
    </w:p>
    <w:p>
      <w:pPr>
        <w:numPr>
          <w:ilvl w:val="0"/>
          <w:numId w:val="1003"/>
        </w:numPr>
        <w:pStyle w:val="Compact"/>
      </w:pPr>
      <w:r>
        <w:t xml:space="preserve">Designed promotional materials for events such as the Wellington Winter Night Market and the New Zealand Book Awards, enhancing their visibility and engagement.</w:t>
      </w:r>
    </w:p>
    <w:p>
      <w:pPr>
        <w:numPr>
          <w:ilvl w:val="0"/>
          <w:numId w:val="1003"/>
        </w:numPr>
        <w:pStyle w:val="Compact"/>
      </w:pPr>
      <w:r>
        <w:t xml:space="preserve">Offered consultations on brand strategy, focusing on sustainability and authenticity—values highly prioritized by Wellington-based clients.</w:t>
      </w:r>
    </w:p>
    <w:bookmarkEnd w:id="23"/>
    <w:bookmarkStart w:id="24" w:name="Xd961baa63e47f4e136b11a4e9b7d8d036bd2b86"/>
    <w:p>
      <w:pPr>
        <w:pStyle w:val="Heading3"/>
      </w:pPr>
      <w:r>
        <w:t xml:space="preserve">Intern Graphic Designer | Urban Design Collective (2017 – 2018)</w:t>
      </w:r>
    </w:p>
    <w:p>
      <w:pPr>
        <w:pStyle w:val="FirstParagraph"/>
      </w:pPr>
      <w:r>
        <w:rPr>
          <w:bCs/>
          <w:b/>
        </w:rPr>
        <w:t xml:space="preserve">New Zealand Wellington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public art installations and urban signage that reflected Wellington’s identity as a creative hub.</w:t>
      </w:r>
    </w:p>
    <w:p>
      <w:pPr>
        <w:numPr>
          <w:ilvl w:val="0"/>
          <w:numId w:val="1004"/>
        </w:numPr>
        <w:pStyle w:val="Compact"/>
      </w:pPr>
      <w:r>
        <w:t xml:space="preserve">Supported the design team in producing materials for community workshops, including infographics and presentation decks.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(Visual Communication)</w:t>
      </w:r>
      <w:r>
        <w:t xml:space="preserve">, Victoria University of Wellington, 2016 – 2019</w:t>
      </w:r>
    </w:p>
    <w:p>
      <w:pPr>
        <w:pStyle w:val="BodyText"/>
      </w:pPr>
      <w:r>
        <w:t xml:space="preserve">Relevant coursework: Branding, Digital Media, Print Production, and Cultural Studies. Graduated with honors in recognition of my project on "Māori Motifs in Modern Graphic Design."</w:t>
      </w:r>
    </w:p>
    <w:bookmarkEnd w:id="26"/>
    <w:bookmarkStart w:id="27" w:name="portfolio-projects"/>
    <w:p>
      <w:pPr>
        <w:pStyle w:val="Heading2"/>
      </w:pPr>
      <w:r>
        <w:t xml:space="preserve">Portfolio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Wellington Tourism Campaign (2021)</w:t>
      </w:r>
      <w:r>
        <w:t xml:space="preserve">: Designed a series of promotional posters and social media assets for the Wellington City Council, highlighting the city’s natural beauty and cultural attractions.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Packaging Design (2020)</w:t>
      </w:r>
      <w:r>
        <w:t xml:space="preserve">: Created eco-friendly packaging concepts for a local food startup in Wellington, emphasizing recyclable materials and minimalist aesthetics.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Book Project (2019)</w:t>
      </w:r>
      <w:r>
        <w:t xml:space="preserve">: Collaborated with local writers and artists to design a bilingual publication celebrating Māori storytelling, exhibited at the Te Papa Museum.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and Illustrator, 2021</w:t>
      </w:r>
    </w:p>
    <w:p>
      <w:pPr>
        <w:numPr>
          <w:ilvl w:val="0"/>
          <w:numId w:val="1006"/>
        </w:numPr>
        <w:pStyle w:val="Compact"/>
      </w:pPr>
      <w:r>
        <w:t xml:space="preserve">UI/UX Design Fundamentals, Coursera (2020)</w:t>
      </w:r>
    </w:p>
    <w:p>
      <w:pPr>
        <w:numPr>
          <w:ilvl w:val="0"/>
          <w:numId w:val="1006"/>
        </w:numPr>
        <w:pStyle w:val="Compact"/>
      </w:pPr>
      <w:r>
        <w:t xml:space="preserve">Participation in Wellington Design Week workshops (2019–Present)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New Zealand Wellington can attest to my dedication, creativity, and ability to deliver high-quality work.</w:t>
      </w:r>
    </w:p>
    <w:bookmarkEnd w:id="29"/>
    <w:p>
      <w:pPr>
        <w:pStyle w:val="BodyText"/>
      </w:pPr>
      <w:r>
        <w:t xml:space="preserve">© 2023 Jane Doe | Graphic Designer | New Zealand Wellington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Graphic Designer - New Zealand Wellington</dc:title>
  <dc:creator/>
  <dc:language>en</dc:language>
  <cp:keywords/>
  <dcterms:created xsi:type="dcterms:W3CDTF">2026-07-24T20:37:32Z</dcterms:created>
  <dcterms:modified xsi:type="dcterms:W3CDTF">2026-07-24T20:37:32Z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