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0" w:name="X9f93bf43d851dfdb093978a7f45ad9543d03287"/>
    <w:p>
      <w:pPr>
        <w:pStyle w:val="Heading1"/>
      </w:pPr>
      <w:r>
        <w:t xml:space="preserve">Resume for Hairdresser in Australia Brisbane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passionate Hairdresser in Australia Brisbane, I combine over a decade of experience with a deep understanding of the dynamic beauty industry. My expertise lies in providing top-tier haircare services, from cutting and coloring to styling, tailored to meet the unique needs of clients across Brisbane’s vibrant communities. With certifications recognized by Australian beauty standards and a commitment to innovation, I am dedicated to delivering exceptional results that align with the high expectations of Australia Brisbane’s discerning clientele.</w:t>
      </w:r>
    </w:p>
    <w:p>
      <w:pPr>
        <w:pStyle w:val="BodyText"/>
      </w:pPr>
      <w:r>
        <w:t xml:space="preserve">My career as a Hairdresser in Australia Brisbane has been marked by continuous learning and adaptability. I stay ahead of global trends while adhering to Australian industry guidelines, ensuring that every service I provide is both safe and stylish. Whether working in a high-end salon or community-focused setting, my goal is to enhance clients’ confidence through personalized haircare solutions.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Salon Nova, Brisbane Central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over 50 clients weekly, consistently receiving positive feedback for precision and creativity.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10 stylists to maintain high standards of service quality in line with Australia Brisbane’s beauty industry benchmarks.</w:t>
      </w:r>
    </w:p>
    <w:p>
      <w:pPr>
        <w:numPr>
          <w:ilvl w:val="0"/>
          <w:numId w:val="1001"/>
        </w:numPr>
        <w:pStyle w:val="Compact"/>
      </w:pPr>
      <w:r>
        <w:t xml:space="preserve">Developed custom haircare routines for clients with sensitive scalps, ensuring compliance with Australian health regulations.</w:t>
      </w:r>
    </w:p>
    <w:p>
      <w:pPr>
        <w:numPr>
          <w:ilvl w:val="0"/>
          <w:numId w:val="1001"/>
        </w:numPr>
        <w:pStyle w:val="Compact"/>
      </w:pPr>
      <w:r>
        <w:t xml:space="preserve">Trained junior hairdressers in advanced techniques such as balayage and texture services, contributing to the salon’s reputation as a leading Hairdresser destination in Australia Brisbane.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River City Salon, South Brisbane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contemporary haircuts and color services, catering to a diverse clientele including local celebrities and corporate professionals in Australia Brisbane.</w:t>
      </w:r>
    </w:p>
    <w:p>
      <w:pPr>
        <w:numPr>
          <w:ilvl w:val="0"/>
          <w:numId w:val="1002"/>
        </w:numPr>
        <w:pStyle w:val="Compact"/>
      </w:pPr>
      <w:r>
        <w:t xml:space="preserve">Implemented eco-friendly practices, such as using Australian-certified products, to align with Brisbane’s growing emphasis on sustainability.</w:t>
      </w:r>
    </w:p>
    <w:p>
      <w:pPr>
        <w:numPr>
          <w:ilvl w:val="0"/>
          <w:numId w:val="1002"/>
        </w:numPr>
        <w:pStyle w:val="Compact"/>
      </w:pPr>
      <w:r>
        <w:t xml:space="preserve">Managed client relationships through personalized consultations, ensuring satisfaction and repeat business in a competitive market.</w:t>
      </w:r>
    </w:p>
    <w:p>
      <w:pPr>
        <w:numPr>
          <w:ilvl w:val="0"/>
          <w:numId w:val="1002"/>
        </w:numPr>
        <w:pStyle w:val="Compact"/>
      </w:pPr>
      <w:r>
        <w:t xml:space="preserve">Participated in monthly training sessions to stay updated on the latest trends and techniques in the Hairdresser profession across Australia.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Hairdresser techniques including layering, texturizing, and precision cutting.</w:t>
      </w:r>
    </w:p>
    <w:p>
      <w:pPr>
        <w:numPr>
          <w:ilvl w:val="0"/>
          <w:numId w:val="1003"/>
        </w:numPr>
        <w:pStyle w:val="Compact"/>
      </w:pPr>
      <w:r>
        <w:t xml:space="preserve">Proficient in advanced coloring methods such as ombre, balayage, and foil highlights tailored to Australian climate conditions.</w:t>
      </w:r>
    </w:p>
    <w:p>
      <w:pPr>
        <w:numPr>
          <w:ilvl w:val="0"/>
          <w:numId w:val="1003"/>
        </w:numPr>
        <w:pStyle w:val="Compact"/>
      </w:pPr>
      <w:r>
        <w:t xml:space="preserve">Skilled in styling for special occasions (weddings, events) with a focus on Australian Brisbane’s cultural diversity.</w:t>
      </w:r>
    </w:p>
    <w:p>
      <w:pPr>
        <w:numPr>
          <w:ilvl w:val="0"/>
          <w:numId w:val="1003"/>
        </w:numPr>
        <w:pStyle w:val="Compact"/>
      </w:pPr>
      <w:r>
        <w:t xml:space="preserve">Strong knowledge of Australian beauty industry regulations and safety standards.</w:t>
      </w:r>
    </w:p>
    <w:p>
      <w:pPr>
        <w:numPr>
          <w:ilvl w:val="0"/>
          <w:numId w:val="1003"/>
        </w:numPr>
        <w:pStyle w:val="Compact"/>
      </w:pPr>
      <w:r>
        <w:t xml:space="preserve">Certified in using eco-friendly hair products compliant with Australia Brisbane’s environmental guidelines.</w:t>
      </w:r>
    </w:p>
    <w:p>
      <w:pPr>
        <w:numPr>
          <w:ilvl w:val="0"/>
          <w:numId w:val="1003"/>
        </w:numPr>
        <w:pStyle w:val="Compact"/>
      </w:pPr>
      <w:r>
        <w:t xml:space="preserve">Fluent in English and able to communicate effectively with clients from multicultural backgrounds in Queensland.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diploma-of-beauty-therapy-hairdressing"/>
    <w:p>
      <w:pPr>
        <w:pStyle w:val="Heading3"/>
      </w:pPr>
      <w:r>
        <w:t xml:space="preserve">Diploma of Beauty Therapy (Hairdressing)</w:t>
      </w:r>
    </w:p>
    <w:p>
      <w:pPr>
        <w:pStyle w:val="FirstParagraph"/>
      </w:pPr>
      <w:r>
        <w:rPr>
          <w:bCs/>
          <w:b/>
        </w:rPr>
        <w:t xml:space="preserve">Queensland Institute of Beauty, Brisbane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hair anatomy, chemical services, and client safety protocols aligned with Australian standards.</w:t>
      </w:r>
    </w:p>
    <w:p>
      <w:pPr>
        <w:numPr>
          <w:ilvl w:val="0"/>
          <w:numId w:val="1004"/>
        </w:numPr>
        <w:pStyle w:val="Compact"/>
      </w:pPr>
      <w:r>
        <w:t xml:space="preserve">Completed practical training at partner salons in Brisbane, including hands-on experience with diverse hair types and textures.</w:t>
      </w:r>
    </w:p>
    <w:bookmarkEnd w:id="26"/>
    <w:bookmarkStart w:id="27" w:name="australian-hairdresser-certification"/>
    <w:p>
      <w:pPr>
        <w:pStyle w:val="Heading3"/>
      </w:pPr>
      <w:r>
        <w:t xml:space="preserve">Australian Hairdresser Certification</w:t>
      </w:r>
    </w:p>
    <w:p>
      <w:pPr>
        <w:pStyle w:val="FirstParagraph"/>
      </w:pPr>
      <w:r>
        <w:rPr>
          <w:bCs/>
          <w:b/>
        </w:rPr>
        <w:t xml:space="preserve">Australian Beauty Industry Association (ABIA)</w:t>
      </w:r>
    </w:p>
    <w:p>
      <w:pPr>
        <w:pStyle w:val="BodyText"/>
      </w:pPr>
      <w:r>
        <w:rPr>
          <w:iCs/>
          <w:i/>
        </w:rPr>
        <w:t xml:space="preserve">2015</w:t>
      </w:r>
    </w:p>
    <w:p>
      <w:pPr>
        <w:numPr>
          <w:ilvl w:val="0"/>
          <w:numId w:val="1005"/>
        </w:numPr>
        <w:pStyle w:val="Compact"/>
      </w:pPr>
      <w:r>
        <w:t xml:space="preserve">Recognized as a certified Hairdresser in Australia Brisbane, ensuring compliance with national industry standards.</w:t>
      </w:r>
    </w:p>
    <w:p>
      <w:pPr>
        <w:numPr>
          <w:ilvl w:val="0"/>
          <w:numId w:val="1005"/>
        </w:numPr>
        <w:pStyle w:val="Compact"/>
      </w:pPr>
      <w:r>
        <w:t xml:space="preserve">Completed continuing education units (CEUs) to maintain certification and stay updated on evolving techniques.</w:t>
      </w:r>
    </w:p>
    <w:bookmarkEnd w:id="27"/>
    <w:bookmarkEnd w:id="28"/>
    <w:bookmarkStart w:id="31" w:name="additional-sections"/>
    <w:p>
      <w:pPr>
        <w:pStyle w:val="Heading2"/>
      </w:pPr>
      <w:r>
        <w:t xml:space="preserve">Additional Sections</w:t>
      </w:r>
    </w:p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Hairdressers’ Association (AHA) – Member since 2016, attending annual conferences in Brisbane to network with industry leaders.</w:t>
      </w:r>
    </w:p>
    <w:p>
      <w:pPr>
        <w:numPr>
          <w:ilvl w:val="0"/>
          <w:numId w:val="1006"/>
        </w:numPr>
        <w:pStyle w:val="Compact"/>
      </w:pPr>
      <w:r>
        <w:t xml:space="preserve">Brisbane Beauty Network – Active participant in local events promoting hairdressing excellence and sustainability.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at the Brisbane Youth Hairdresser Initiative, providing free haircuts to underprivileged students in partnership with local schools.</w:t>
      </w:r>
    </w:p>
    <w:p>
      <w:pPr>
        <w:numPr>
          <w:ilvl w:val="0"/>
          <w:numId w:val="1007"/>
        </w:numPr>
        <w:pStyle w:val="Compact"/>
      </w:pPr>
      <w:r>
        <w:t xml:space="preserve">Hosted workshops on haircare for seniors in Brisbane, focusing on low-maintenance styles suitable for Australia’s climate.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salon owners, clients, and industry professionals in Australia Brisbane.</w:t>
      </w:r>
    </w:p>
    <w:p>
      <w:pPr>
        <w:pStyle w:val="BodyText"/>
      </w:pPr>
      <w:r>
        <w:t xml:space="preserve">© 2023 Hairdresser Resume | Designed for Australia Brisbane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Australia Brisbane</dc:title>
  <dc:creator/>
  <dc:language>en</dc:language>
  <cp:keywords/>
  <dcterms:created xsi:type="dcterms:W3CDTF">2026-07-24T04:06:04Z</dcterms:created>
  <dcterms:modified xsi:type="dcterms:W3CDTF">2026-07-24T04:06:04Z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