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Xac20024a87fa0ea830bdf8a38e43f62ab3c7af9"/>
    <w:p>
      <w:pPr>
        <w:pStyle w:val="Heading1"/>
      </w:pPr>
      <w:r>
        <w:t xml:space="preserve">Resume for Hairdresser in Colombia Medellín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María Gómez López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anamaria.hairdresser@gmail.com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7 years of experience in the vibrant beauty industry of Colombia Medellín. Proficient in cutting, coloring, and styling hair for a diverse clientele, including locals and international visitors. Dedicated to delivering exceptional service while staying updated on the latest trends in hair care and styling. Committed to creating a welcoming environment that reflects the dynamic culture of Medellín. A strong communicator with a keen eye for detail, ensuring every client leaves with confidence and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674b7372c8634ec90dc745d173eaf7de68c4c1d"/>
    <w:p>
      <w:pPr>
        <w:pStyle w:val="Heading3"/>
      </w:pPr>
      <w:r>
        <w:t xml:space="preserve">Senior Hairdresser | Salon Bella Moda, Medellín, Colombia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150 clients weekly, with a focus on personalized care and customer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stylists to maintain high standards of professionalism and creativity in the salon environment.</w:t>
      </w:r>
    </w:p>
    <w:p>
      <w:pPr>
        <w:numPr>
          <w:ilvl w:val="0"/>
          <w:numId w:val="1001"/>
        </w:numPr>
        <w:pStyle w:val="Compact"/>
      </w:pPr>
      <w:r>
        <w:t xml:space="preserve">Organized monthly client education workshops on hair care routines tailored for Medellín's climate and lifestyle.</w:t>
      </w:r>
    </w:p>
    <w:p>
      <w:pPr>
        <w:numPr>
          <w:ilvl w:val="0"/>
          <w:numId w:val="1001"/>
        </w:numPr>
        <w:pStyle w:val="Compact"/>
      </w:pPr>
      <w:r>
        <w:t xml:space="preserve">Represented the salon at local beauty events in Colombia Medellín, enhancing brand visibility and attracting new clientele.</w:t>
      </w:r>
    </w:p>
    <w:bookmarkEnd w:id="22"/>
    <w:bookmarkStart w:id="23" w:name="Xbec3d1430aad47441ee0f48b817f38c0fa0eae0"/>
    <w:p>
      <w:pPr>
        <w:pStyle w:val="Heading3"/>
      </w:pPr>
      <w:r>
        <w:t xml:space="preserve">Hairdresser | Estilistas de la Calle, Medellín, Colombia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creative haircuts and color treatments for a diverse demographic, including students, professionals, and tourists in Medellín.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 that increased repeat business by 30% within one year.</w:t>
      </w:r>
    </w:p>
    <w:p>
      <w:pPr>
        <w:numPr>
          <w:ilvl w:val="0"/>
          <w:numId w:val="1002"/>
        </w:numPr>
        <w:pStyle w:val="Compact"/>
      </w:pPr>
      <w:r>
        <w:t xml:space="preserve">Conducted regular inventory checks and maintained salon equipment to ensure seamless operations in a fast-paced environment.</w:t>
      </w:r>
    </w:p>
    <w:p>
      <w:pPr>
        <w:numPr>
          <w:ilvl w:val="0"/>
          <w:numId w:val="1002"/>
        </w:numPr>
        <w:pStyle w:val="Compact"/>
      </w:pPr>
      <w:r>
        <w:t xml:space="preserve">Mentored junior stylists, sharing techniques and best practices for delivering quality services in Colombia Medellín.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Xead00651c92e43ac7621030bd7a10a91ec8f283"/>
    <w:p>
      <w:pPr>
        <w:pStyle w:val="Heading3"/>
      </w:pPr>
      <w:r>
        <w:t xml:space="preserve">Bachelor of Arts in Cosmetology | Universidad Tecnológica de Medellín, Colombia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Completed coursework in advanced hair styling, chemical treatments, and business management for salons.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a student competition showcasing innovative hair design techniques.</w:t>
      </w:r>
    </w:p>
    <w:bookmarkEnd w:id="25"/>
    <w:bookmarkStart w:id="26" w:name="X0112e0cbe01ea28f6c53fac981c22857a907c5f"/>
    <w:p>
      <w:pPr>
        <w:pStyle w:val="Heading3"/>
      </w:pPr>
      <w:r>
        <w:t xml:space="preserve">Certification in Hair Coloring &amp; Texturizing | Instituto de Belleza y Estética, Medellín</w:t>
      </w:r>
    </w:p>
    <w:p>
      <w:pPr>
        <w:pStyle w:val="FirstParagraph"/>
      </w:pPr>
      <w:r>
        <w:rPr>
          <w:iCs/>
          <w:i/>
        </w:rPr>
        <w:t xml:space="preserve">Completed: December 2016</w:t>
      </w:r>
    </w:p>
    <w:p>
      <w:pPr>
        <w:numPr>
          <w:ilvl w:val="0"/>
          <w:numId w:val="1004"/>
        </w:numPr>
        <w:pStyle w:val="Compact"/>
      </w:pPr>
      <w:r>
        <w:t xml:space="preserve">Gained expertise in modern coloring techniques, including balayage and ombre, tailored for Colombian hair types.</w:t>
      </w:r>
    </w:p>
    <w:p>
      <w:pPr>
        <w:numPr>
          <w:ilvl w:val="0"/>
          <w:numId w:val="1004"/>
        </w:numPr>
        <w:pStyle w:val="Compact"/>
      </w:pPr>
      <w:r>
        <w:t xml:space="preserve">Learned safe practices for chemical treatments and client consultations in the context of Medellín's beauty standards.</w:t>
      </w:r>
    </w:p>
    <w:bookmarkEnd w:id="26"/>
    <w:bookmarkStart w:id="27" w:name="X78041ef38c3cb6f8eabae59ce643675b5cef770"/>
    <w:p>
      <w:pPr>
        <w:pStyle w:val="Heading3"/>
      </w:pPr>
      <w:r>
        <w:t xml:space="preserve">Certification in Client Relationship Management | Instituto de Gestión del Turismo, Colombia</w:t>
      </w:r>
    </w:p>
    <w:p>
      <w:pPr>
        <w:pStyle w:val="FirstParagraph"/>
      </w:pPr>
      <w:r>
        <w:rPr>
          <w:iCs/>
          <w:i/>
        </w:rPr>
        <w:t xml:space="preserve">Completed: July 2019</w:t>
      </w:r>
    </w:p>
    <w:p>
      <w:pPr>
        <w:numPr>
          <w:ilvl w:val="0"/>
          <w:numId w:val="1005"/>
        </w:numPr>
        <w:pStyle w:val="Compact"/>
      </w:pPr>
      <w:r>
        <w:t xml:space="preserve">Enhanced skills in managing international clients, particularly those visiting Medellín for tourism or business.</w:t>
      </w:r>
    </w:p>
    <w:p>
      <w:pPr>
        <w:numPr>
          <w:ilvl w:val="0"/>
          <w:numId w:val="1005"/>
        </w:numPr>
        <w:pStyle w:val="Compact"/>
      </w:pPr>
      <w:r>
        <w:t xml:space="preserve">Developed strategies to address cultural preferences and language barriers in the beauty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Hair cutting, coloring, perming, styling, and hair treatment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scheduling systems like SalonBook and basic design software for creating custom hair looks.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conversational knowledge of French (additional bonus for international clients in Medellín).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and time management abilities. Excellent attention to detail and a commitment to client satisfaction.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beauty fairs and charity events in Medellín, including a recent initiative to provide free haircuts to underprivileged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fashion design and photography, which complement my work as a Hairdresser by allowing me to experiment with creative styles for clients in Colombia Medellín.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Colombia Medellín can attest to my professional integrity, skills, and dedication to the hairdressing industry.</w:t>
      </w:r>
    </w:p>
    <w:bookmarkEnd w:id="31"/>
    <w:p>
      <w:pPr>
        <w:pStyle w:val="BodyText"/>
      </w:pPr>
      <w:r>
        <w:t xml:space="preserve">Resume for Hairdresser in Colombia Medellín – Created with care for the beauty community of Medellín.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Hairdresser in Colombia Medellín</dc:title>
  <dc:creator/>
  <dc:language>en</dc:language>
  <cp:keywords/>
  <dcterms:created xsi:type="dcterms:W3CDTF">2026-09-28T05:56:13Z</dcterms:created>
  <dcterms:modified xsi:type="dcterms:W3CDTF">2026-09-28T05:56:13Z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