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2" w:name="Xac20024a87fa0ea830bdf8a38e43f62ab3c7af9"/>
    <w:p>
      <w:pPr>
        <w:pStyle w:val="Heading1"/>
      </w:pPr>
      <w:r>
        <w:t xml:space="preserve">Resume for Hairdresser in Colombia Medellín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María Gómez López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anamaria.hairdresser@gmail.com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Medellín, Colombia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Hairdresser with over 7 years of experience in the vibrant beauty industry of Colombia Medellín. Proficient in cutting, coloring, and styling hair for a diverse clientele, including locals and international visitors. Dedicated to delivering exceptional service while staying updated on the latest trends in hair care and styling. Committed to creating a welcoming environment that reflects the dynamic culture of Medellín. A strong communicator with a keen eye for detail, ensuring every client leaves with confidence and satisfaction.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674b7372c8634ec90dc745d173eaf7de68c4c1d"/>
    <w:p>
      <w:pPr>
        <w:pStyle w:val="Heading3"/>
      </w:pPr>
      <w:r>
        <w:t xml:space="preserve">Senior Hairdresser | Salon Bella Moda, Medellín, Colombia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expert haircuts, coloring, and styling services to over 150 clients weekly, with a focus on personalized care and customer satisfaction.</w:t>
      </w:r>
    </w:p>
    <w:p>
      <w:pPr>
        <w:numPr>
          <w:ilvl w:val="0"/>
          <w:numId w:val="1001"/>
        </w:numPr>
        <w:pStyle w:val="Compact"/>
      </w:pPr>
      <w:r>
        <w:t xml:space="preserve">Collaborated with a team of stylists to maintain high standards of professionalism and creativity in the salon environment.</w:t>
      </w:r>
    </w:p>
    <w:p>
      <w:pPr>
        <w:numPr>
          <w:ilvl w:val="0"/>
          <w:numId w:val="1001"/>
        </w:numPr>
        <w:pStyle w:val="Compact"/>
      </w:pPr>
      <w:r>
        <w:t xml:space="preserve">Organized monthly client education workshops on hair care routines tailored for Medellín's climate and lifestyle.</w:t>
      </w:r>
    </w:p>
    <w:p>
      <w:pPr>
        <w:numPr>
          <w:ilvl w:val="0"/>
          <w:numId w:val="1001"/>
        </w:numPr>
        <w:pStyle w:val="Compact"/>
      </w:pPr>
      <w:r>
        <w:t xml:space="preserve">Represented the salon at local beauty events in Colombia Medellín, enhancing brand visibility and attracting new clientele.</w:t>
      </w:r>
    </w:p>
    <w:bookmarkEnd w:id="22"/>
    <w:bookmarkStart w:id="23" w:name="Xbec3d1430aad47441ee0f48b817f38c0fa0eae0"/>
    <w:p>
      <w:pPr>
        <w:pStyle w:val="Heading3"/>
      </w:pPr>
      <w:r>
        <w:t xml:space="preserve">Hairdresser | Estilistas de la Calle, Medellín, Colombia</w:t>
      </w:r>
    </w:p>
    <w:p>
      <w:pPr>
        <w:pStyle w:val="FirstParagraph"/>
      </w:pPr>
      <w:r>
        <w:rPr>
          <w:iCs/>
          <w:i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Specialized in creative haircuts and color treatments for a diverse demographic, including students, professionals, and tourists in Medellín.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customer loyalty program that increased repeat business by 30% within one year.</w:t>
      </w:r>
    </w:p>
    <w:p>
      <w:pPr>
        <w:numPr>
          <w:ilvl w:val="0"/>
          <w:numId w:val="1002"/>
        </w:numPr>
        <w:pStyle w:val="Compact"/>
      </w:pPr>
      <w:r>
        <w:t xml:space="preserve">Conducted regular inventory checks and maintained salon equipment to ensure seamless operations in a fast-paced environment.</w:t>
      </w:r>
    </w:p>
    <w:p>
      <w:pPr>
        <w:numPr>
          <w:ilvl w:val="0"/>
          <w:numId w:val="1002"/>
        </w:numPr>
        <w:pStyle w:val="Compact"/>
      </w:pPr>
      <w:r>
        <w:t xml:space="preserve">Mentored junior stylists, sharing techniques and best practices for delivering quality services in Colombia Medellín.</w:t>
      </w:r>
    </w:p>
    <w:bookmarkEnd w:id="23"/>
    <w:bookmarkEnd w:id="24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5" w:name="Xead00651c92e43ac7621030bd7a10a91ec8f283"/>
    <w:p>
      <w:pPr>
        <w:pStyle w:val="Heading3"/>
      </w:pPr>
      <w:r>
        <w:t xml:space="preserve">Bachelor of Arts in Cosmetology | Universidad Tecnológica de Medellín, Colombia</w:t>
      </w:r>
    </w:p>
    <w:p>
      <w:pPr>
        <w:pStyle w:val="FirstParagraph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3"/>
        </w:numPr>
        <w:pStyle w:val="Compact"/>
      </w:pPr>
      <w:r>
        <w:t xml:space="preserve">Completed coursework in advanced hair styling, chemical treatments, and business management for salons.</w:t>
      </w:r>
    </w:p>
    <w:p>
      <w:pPr>
        <w:numPr>
          <w:ilvl w:val="0"/>
          <w:numId w:val="1003"/>
        </w:numPr>
        <w:pStyle w:val="Compact"/>
      </w:pPr>
      <w:r>
        <w:t xml:space="preserve">Received recognition for excellence in a student competition showcasing innovative hair design techniques.</w:t>
      </w:r>
    </w:p>
    <w:bookmarkEnd w:id="25"/>
    <w:bookmarkStart w:id="26" w:name="X0112e0cbe01ea28f6c53fac981c22857a907c5f"/>
    <w:p>
      <w:pPr>
        <w:pStyle w:val="Heading3"/>
      </w:pPr>
      <w:r>
        <w:t xml:space="preserve">Certification in Hair Coloring &amp; Texturizing | Instituto de Belleza y Estética, Medellín</w:t>
      </w:r>
    </w:p>
    <w:p>
      <w:pPr>
        <w:pStyle w:val="FirstParagraph"/>
      </w:pPr>
      <w:r>
        <w:rPr>
          <w:iCs/>
          <w:i/>
        </w:rPr>
        <w:t xml:space="preserve">Completed: December 2016</w:t>
      </w:r>
    </w:p>
    <w:p>
      <w:pPr>
        <w:numPr>
          <w:ilvl w:val="0"/>
          <w:numId w:val="1004"/>
        </w:numPr>
        <w:pStyle w:val="Compact"/>
      </w:pPr>
      <w:r>
        <w:t xml:space="preserve">Gained expertise in modern coloring techniques, including balayage and ombre, tailored for Colombian hair types.</w:t>
      </w:r>
    </w:p>
    <w:p>
      <w:pPr>
        <w:numPr>
          <w:ilvl w:val="0"/>
          <w:numId w:val="1004"/>
        </w:numPr>
        <w:pStyle w:val="Compact"/>
      </w:pPr>
      <w:r>
        <w:t xml:space="preserve">Learned safe practices for chemical treatments and client consultations in the context of Medellín's beauty standards.</w:t>
      </w:r>
    </w:p>
    <w:bookmarkEnd w:id="26"/>
    <w:bookmarkStart w:id="27" w:name="X78041ef38c3cb6f8eabae59ce643675b5cef770"/>
    <w:p>
      <w:pPr>
        <w:pStyle w:val="Heading3"/>
      </w:pPr>
      <w:r>
        <w:t xml:space="preserve">Certification in Client Relationship Management | Instituto de Gestión del Turismo, Colombia</w:t>
      </w:r>
    </w:p>
    <w:p>
      <w:pPr>
        <w:pStyle w:val="FirstParagraph"/>
      </w:pPr>
      <w:r>
        <w:rPr>
          <w:iCs/>
          <w:i/>
        </w:rPr>
        <w:t xml:space="preserve">Completed: July 2019</w:t>
      </w:r>
    </w:p>
    <w:p>
      <w:pPr>
        <w:numPr>
          <w:ilvl w:val="0"/>
          <w:numId w:val="1005"/>
        </w:numPr>
        <w:pStyle w:val="Compact"/>
      </w:pPr>
      <w:r>
        <w:t xml:space="preserve">Enhanced skills in managing international clients, particularly those visiting Medellín for tourism or business.</w:t>
      </w:r>
    </w:p>
    <w:p>
      <w:pPr>
        <w:numPr>
          <w:ilvl w:val="0"/>
          <w:numId w:val="1005"/>
        </w:numPr>
        <w:pStyle w:val="Compact"/>
      </w:pPr>
      <w:r>
        <w:t xml:space="preserve">Developed strategies to address cultural preferences and language barriers in the beauty industry.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Hair cutting, coloring, perming, styling, and hair treatment services.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Proficient in scheduling systems like SalonBook and basic design software for creating custom hair looks.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conversational knowledge of French (additional bonus for international clients in Medellín).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problem-solving, and time management abilities. Excellent attention to detail and a commitment to client satisfaction.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local beauty fairs and charity events in Medellín, including a recent initiative to provide free haircuts to underprivileged communities.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Passionate about fashion design and photography, which complement my work as a Hairdresser by allowing me to experiment with creative styles for clients in Colombia Medellín.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Colombia Medellín can attest to my professional integrity, skills, and dedication to the hairdressing industry.</w:t>
      </w:r>
    </w:p>
    <w:bookmarkEnd w:id="31"/>
    <w:p>
      <w:pPr>
        <w:pStyle w:val="BodyText"/>
      </w:pPr>
      <w:r>
        <w:t xml:space="preserve">Resume for Hairdresser in Colombia Medellín – Created with care for the beauty community of Medellín.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Hairdresser in Colombia Medellín</dc:title>
  <dc:creator/>
  <dc:language>en</dc:language>
  <cp:keywords/>
  <dcterms:created xsi:type="dcterms:W3CDTF">2026-07-24T18:50:58Z</dcterms:created>
  <dcterms:modified xsi:type="dcterms:W3CDTF">2026-07-24T18:50:58Z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