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Hairdresser</w:t>
      </w:r>
      <w:r>
        <w:t xml:space="preserve"> </w:t>
      </w:r>
      <w:r>
        <w:t xml:space="preserve">in</w:t>
      </w:r>
      <w:r>
        <w:t xml:space="preserve"> </w:t>
      </w:r>
      <w:r>
        <w:t xml:space="preserve">Indonesia</w:t>
      </w:r>
      <w:r>
        <w:t xml:space="preserve"> </w:t>
      </w:r>
      <w:r>
        <w:t xml:space="preserve">Jakarta</w:t>
      </w:r>
    </w:p>
    <w:bookmarkStart w:id="35" w:name="Xb543baf27923b6e46e40f923e338b9617014a93"/>
    <w:p>
      <w:pPr>
        <w:pStyle w:val="Heading1"/>
      </w:pPr>
      <w:r>
        <w:t xml:space="preserve">Resume of a Professional Hairdresser in Indonesia Jakarta</w:t>
      </w:r>
    </w:p>
    <w:bookmarkStart w:id="21" w:name="personal-information"/>
    <w:p>
      <w:pPr>
        <w:pStyle w:val="Heading2"/>
      </w:pPr>
      <w:r>
        <w:t xml:space="preserve">Personal Information</w:t>
      </w:r>
    </w:p>
    <w:p>
      <w:pPr>
        <w:pStyle w:val="FirstParagraph"/>
      </w:pPr>
      <w:r>
        <w:rPr>
          <w:bCs/>
          <w:b/>
        </w:rPr>
        <w:t xml:space="preserve">Name:</w:t>
      </w:r>
      <w:r>
        <w:t xml:space="preserve"> </w:t>
      </w:r>
      <w:r>
        <w:t xml:space="preserve">Siti Nurhaliza</w:t>
      </w:r>
    </w:p>
    <w:p>
      <w:pPr>
        <w:pStyle w:val="BodyText"/>
      </w:pPr>
      <w:r>
        <w:rPr>
          <w:bCs/>
          <w:b/>
        </w:rPr>
        <w:t xml:space="preserve">Address:</w:t>
      </w:r>
      <w:r>
        <w:t xml:space="preserve"> </w:t>
      </w:r>
      <w:r>
        <w:t xml:space="preserve">Jalan Gatot Subroto No. 15, Jakarta Selatan, Indonesia</w:t>
      </w:r>
    </w:p>
    <w:p>
      <w:pPr>
        <w:pStyle w:val="BodyText"/>
      </w:pPr>
      <w:r>
        <w:rPr>
          <w:bCs/>
          <w:b/>
        </w:rPr>
        <w:t xml:space="preserve">Contact:</w:t>
      </w:r>
      <w:r>
        <w:t xml:space="preserve"> </w:t>
      </w:r>
      <w:r>
        <w:t xml:space="preserve">+62 812-3456-7890 |</w:t>
      </w:r>
      <w:r>
        <w:t xml:space="preserve"> </w:t>
      </w:r>
      <w:hyperlink r:id="rId20">
        <w:r>
          <w:rPr>
            <w:rStyle w:val="Hyperlink"/>
          </w:rPr>
          <w:t xml:space="preserve">siti.hairdresser@example.com</w:t>
        </w:r>
      </w:hyperlink>
    </w:p>
    <w:bookmarkEnd w:id="21"/>
    <w:bookmarkStart w:id="22" w:name="professional-summary"/>
    <w:p>
      <w:pPr>
        <w:pStyle w:val="Heading2"/>
      </w:pPr>
      <w:r>
        <w:t xml:space="preserve">Professional Summary</w:t>
      </w:r>
    </w:p>
    <w:p>
      <w:pPr>
        <w:pStyle w:val="FirstParagraph"/>
      </w:pPr>
      <w:r>
        <w:t xml:space="preserve">Highly skilled and passionate Hairdresser with over 7 years of experience in the dynamic beauty industry of Indonesia Jakarta. Specializing in modern haircuts, coloring techniques, and styling for diverse client needs. Committed to delivering exceptional service while staying updated on the latest trends in haircare and beauty. A team player with a strong focus on customer satisfaction, cultural sensitivity, and professional growth within the competitive Jakarta salon market.</w:t>
      </w:r>
    </w:p>
    <w:bookmarkEnd w:id="22"/>
    <w:bookmarkStart w:id="26" w:name="work-experience"/>
    <w:p>
      <w:pPr>
        <w:pStyle w:val="Heading2"/>
      </w:pPr>
      <w:r>
        <w:t xml:space="preserve">Work Experience</w:t>
      </w:r>
    </w:p>
    <w:bookmarkStart w:id="23" w:name="mega-beauty-salon-jakarta-selatan"/>
    <w:p>
      <w:pPr>
        <w:pStyle w:val="Heading3"/>
      </w:pPr>
      <w:r>
        <w:t xml:space="preserve">Mega Beauty Salon | Jakarta Selatan</w:t>
      </w:r>
    </w:p>
    <w:p>
      <w:pPr>
        <w:pStyle w:val="FirstParagraph"/>
      </w:pPr>
      <w:r>
        <w:rPr>
          <w:bCs/>
          <w:b/>
        </w:rPr>
        <w:t xml:space="preserve">Senior Hairdresser</w:t>
      </w:r>
      <w:r>
        <w:t xml:space="preserve"> </w:t>
      </w:r>
      <w:r>
        <w:t xml:space="preserve">| January 2018 – Present</w:t>
      </w:r>
    </w:p>
    <w:p>
      <w:pPr>
        <w:numPr>
          <w:ilvl w:val="0"/>
          <w:numId w:val="1001"/>
        </w:numPr>
        <w:pStyle w:val="Compact"/>
      </w:pPr>
      <w:r>
        <w:t xml:space="preserve">Provided premium haircare services including cutting, coloring, and styling to a diverse clientele in Indonesia Jakarta.</w:t>
      </w:r>
    </w:p>
    <w:p>
      <w:pPr>
        <w:numPr>
          <w:ilvl w:val="0"/>
          <w:numId w:val="1001"/>
        </w:numPr>
        <w:pStyle w:val="Compact"/>
      </w:pPr>
      <w:r>
        <w:t xml:space="preserve">Collaborated with salon management to design seasonal hair trends tailored to local preferences in Jakarta.</w:t>
      </w:r>
    </w:p>
    <w:p>
      <w:pPr>
        <w:numPr>
          <w:ilvl w:val="0"/>
          <w:numId w:val="1001"/>
        </w:numPr>
        <w:pStyle w:val="Compact"/>
      </w:pPr>
      <w:r>
        <w:t xml:space="preserve">Mentored junior staff on advanced techniques such as balayage, ombre, and keratin treatments.</w:t>
      </w:r>
    </w:p>
    <w:p>
      <w:pPr>
        <w:numPr>
          <w:ilvl w:val="0"/>
          <w:numId w:val="1001"/>
        </w:numPr>
        <w:pStyle w:val="Compact"/>
      </w:pPr>
      <w:r>
        <w:t xml:space="preserve">Maintained a 98% client retention rate by ensuring consistent quality and personalized service in Indonesia Jakarta’s fast-paced beauty environment.</w:t>
      </w:r>
    </w:p>
    <w:bookmarkEnd w:id="23"/>
    <w:bookmarkStart w:id="24" w:name="jaya-salon-jakarta-pusat"/>
    <w:p>
      <w:pPr>
        <w:pStyle w:val="Heading3"/>
      </w:pPr>
      <w:r>
        <w:t xml:space="preserve">Jaya Salon | Jakarta Pusat</w:t>
      </w:r>
    </w:p>
    <w:p>
      <w:pPr>
        <w:pStyle w:val="FirstParagraph"/>
      </w:pPr>
      <w:r>
        <w:rPr>
          <w:bCs/>
          <w:b/>
        </w:rPr>
        <w:t xml:space="preserve">Assistant Hairdresser</w:t>
      </w:r>
      <w:r>
        <w:t xml:space="preserve"> </w:t>
      </w:r>
      <w:r>
        <w:t xml:space="preserve">| June 2015 – December 2017</w:t>
      </w:r>
    </w:p>
    <w:p>
      <w:pPr>
        <w:numPr>
          <w:ilvl w:val="0"/>
          <w:numId w:val="1002"/>
        </w:numPr>
        <w:pStyle w:val="Compact"/>
      </w:pPr>
      <w:r>
        <w:t xml:space="preserve">Assisted senior stylists in executing haircuts, blowouts, and treatments for both men and women.</w:t>
      </w:r>
    </w:p>
    <w:p>
      <w:pPr>
        <w:numPr>
          <w:ilvl w:val="0"/>
          <w:numId w:val="1002"/>
        </w:numPr>
        <w:pStyle w:val="Compact"/>
      </w:pPr>
      <w:r>
        <w:t xml:space="preserve">Gained expertise in using locally available hair products and tools popular in Indonesia Jakarta.</w:t>
      </w:r>
    </w:p>
    <w:p>
      <w:pPr>
        <w:numPr>
          <w:ilvl w:val="0"/>
          <w:numId w:val="1002"/>
        </w:numPr>
        <w:pStyle w:val="Compact"/>
      </w:pPr>
      <w:r>
        <w:t xml:space="preserve">Managed front desk duties, including client consultations and scheduling appointments.</w:t>
      </w:r>
    </w:p>
    <w:p>
      <w:pPr>
        <w:numPr>
          <w:ilvl w:val="0"/>
          <w:numId w:val="1002"/>
        </w:numPr>
        <w:pStyle w:val="Compact"/>
      </w:pPr>
      <w:r>
        <w:t xml:space="preserve">Participated in community events to promote salon services across Jakarta’s neighborhoods.</w:t>
      </w:r>
    </w:p>
    <w:bookmarkEnd w:id="24"/>
    <w:bookmarkStart w:id="25" w:name="beauty-lab-salon-south-jakarta"/>
    <w:p>
      <w:pPr>
        <w:pStyle w:val="Heading3"/>
      </w:pPr>
      <w:r>
        <w:t xml:space="preserve">Beauty Lab Salon | South Jakarta</w:t>
      </w:r>
    </w:p>
    <w:p>
      <w:pPr>
        <w:pStyle w:val="FirstParagraph"/>
      </w:pPr>
      <w:r>
        <w:rPr>
          <w:bCs/>
          <w:b/>
        </w:rPr>
        <w:t xml:space="preserve">Intern Hairdresser</w:t>
      </w:r>
      <w:r>
        <w:t xml:space="preserve"> </w:t>
      </w:r>
      <w:r>
        <w:t xml:space="preserve">| January 2014 – May 2015</w:t>
      </w:r>
    </w:p>
    <w:p>
      <w:pPr>
        <w:numPr>
          <w:ilvl w:val="0"/>
          <w:numId w:val="1003"/>
        </w:numPr>
        <w:pStyle w:val="Compact"/>
      </w:pPr>
      <w:r>
        <w:t xml:space="preserve">Gained hands-on experience in basic haircare techniques, sanitation protocols, and client interaction.</w:t>
      </w:r>
    </w:p>
    <w:p>
      <w:pPr>
        <w:numPr>
          <w:ilvl w:val="0"/>
          <w:numId w:val="1003"/>
        </w:numPr>
        <w:pStyle w:val="Compact"/>
      </w:pPr>
      <w:r>
        <w:t xml:space="preserve">Supported senior stylists with pre- and post-treatment care routines for clients in Indonesia Jakarta.</w:t>
      </w:r>
    </w:p>
    <w:p>
      <w:pPr>
        <w:numPr>
          <w:ilvl w:val="0"/>
          <w:numId w:val="1003"/>
        </w:numPr>
        <w:pStyle w:val="Compact"/>
      </w:pPr>
      <w:r>
        <w:t xml:space="preserve">Completed training on the use of advanced hair tools and eco-friendly products popular in Indonesian salons.</w:t>
      </w:r>
    </w:p>
    <w:bookmarkEnd w:id="25"/>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Hair cutting (layers, bangs, textured cuts), coloring (permanent, semi-permanent, highlights), and styling (wedding hair, formal events).</w:t>
      </w:r>
    </w:p>
    <w:p>
      <w:pPr>
        <w:numPr>
          <w:ilvl w:val="0"/>
          <w:numId w:val="1004"/>
        </w:numPr>
        <w:pStyle w:val="Compact"/>
      </w:pPr>
      <w:r>
        <w:rPr>
          <w:bCs/>
          <w:b/>
        </w:rPr>
        <w:t xml:space="preserve">Cultural Awareness:</w:t>
      </w:r>
      <w:r>
        <w:t xml:space="preserve"> </w:t>
      </w:r>
      <w:r>
        <w:t xml:space="preserve">Deep understanding of Indonesia Jakarta’s beauty standards and client preferences for traditional and modern looks.</w:t>
      </w:r>
    </w:p>
    <w:p>
      <w:pPr>
        <w:numPr>
          <w:ilvl w:val="0"/>
          <w:numId w:val="1004"/>
        </w:numPr>
        <w:pStyle w:val="Compact"/>
      </w:pPr>
      <w:r>
        <w:rPr>
          <w:bCs/>
          <w:b/>
        </w:rPr>
        <w:t xml:space="preserve">Customer Service:</w:t>
      </w:r>
      <w:r>
        <w:t xml:space="preserve"> </w:t>
      </w:r>
      <w:r>
        <w:t xml:space="preserve">Strong communication skills to address client concerns and provide personalized recommendations in both Indonesian and English.</w:t>
      </w:r>
    </w:p>
    <w:p>
      <w:pPr>
        <w:numPr>
          <w:ilvl w:val="0"/>
          <w:numId w:val="1004"/>
        </w:numPr>
        <w:pStyle w:val="Compact"/>
      </w:pPr>
      <w:r>
        <w:rPr>
          <w:bCs/>
          <w:b/>
        </w:rPr>
        <w:t xml:space="preserve">Product Knowledge:</w:t>
      </w:r>
      <w:r>
        <w:t xml:space="preserve"> </w:t>
      </w:r>
      <w:r>
        <w:t xml:space="preserve">Familiarity with popular haircare brands like L’Oréal, Garnier, and local Indonesian labels such as Hair Revive.</w:t>
      </w:r>
    </w:p>
    <w:p>
      <w:pPr>
        <w:numPr>
          <w:ilvl w:val="0"/>
          <w:numId w:val="1004"/>
        </w:numPr>
        <w:pStyle w:val="Compact"/>
      </w:pPr>
      <w:r>
        <w:rPr>
          <w:bCs/>
          <w:b/>
        </w:rPr>
        <w:t xml:space="preserve">Technology:</w:t>
      </w:r>
      <w:r>
        <w:t xml:space="preserve"> </w:t>
      </w:r>
      <w:r>
        <w:t xml:space="preserve">Proficient in using salon management software for scheduling and inventory tracking in Jakarta-based salons.</w:t>
      </w:r>
    </w:p>
    <w:bookmarkEnd w:id="27"/>
    <w:bookmarkStart w:id="31" w:name="education-certifications"/>
    <w:p>
      <w:pPr>
        <w:pStyle w:val="Heading2"/>
      </w:pPr>
      <w:r>
        <w:t xml:space="preserve">Education &amp; Certifications</w:t>
      </w:r>
    </w:p>
    <w:bookmarkStart w:id="28" w:name="X017f7b47ad445caeab7b6abbbf9c4eb3ccfb701"/>
    <w:p>
      <w:pPr>
        <w:pStyle w:val="Heading3"/>
      </w:pPr>
      <w:r>
        <w:t xml:space="preserve">Bachelor of Arts in Beauty Therapy | Jakarta Institute of Beauty (JIB)</w:t>
      </w:r>
    </w:p>
    <w:p>
      <w:pPr>
        <w:pStyle w:val="FirstParagraph"/>
      </w:pPr>
      <w:r>
        <w:t xml:space="preserve">Graduated with honors in 2014. Focused on advanced haircare, skin analysis, and makeup techniques.</w:t>
      </w:r>
    </w:p>
    <w:bookmarkEnd w:id="28"/>
    <w:bookmarkStart w:id="29" w:name="Xb8b6b0df3d3991a373d7a02d59a1b6295bca542"/>
    <w:p>
      <w:pPr>
        <w:pStyle w:val="Heading3"/>
      </w:pPr>
      <w:r>
        <w:t xml:space="preserve">Certification in Hair Coloring Techniques</w:t>
      </w:r>
    </w:p>
    <w:p>
      <w:pPr>
        <w:pStyle w:val="FirstParagraph"/>
      </w:pPr>
      <w:r>
        <w:t xml:space="preserve">Completed by Aveda Institute Jakarta, 2019. Specializing in color theory and safe application practices for diverse hair types.</w:t>
      </w:r>
    </w:p>
    <w:bookmarkEnd w:id="29"/>
    <w:bookmarkStart w:id="30" w:name="workshop-on-sustainable-beauty-practices"/>
    <w:p>
      <w:pPr>
        <w:pStyle w:val="Heading3"/>
      </w:pPr>
      <w:r>
        <w:t xml:space="preserve">Workshop on Sustainable Beauty Practices</w:t>
      </w:r>
    </w:p>
    <w:p>
      <w:pPr>
        <w:pStyle w:val="FirstParagraph"/>
      </w:pPr>
      <w:r>
        <w:t xml:space="preserve">Attended by the Indonesian Salon Association (ISALON), 2021. Explored eco-friendly products and waste reduction strategies for Jakarta salons.</w:t>
      </w:r>
    </w:p>
    <w:bookmarkEnd w:id="30"/>
    <w:bookmarkEnd w:id="31"/>
    <w:bookmarkStart w:id="32" w:name="languages"/>
    <w:p>
      <w:pPr>
        <w:pStyle w:val="Heading2"/>
      </w:pPr>
      <w:r>
        <w:t xml:space="preserve">Languages</w:t>
      </w:r>
    </w:p>
    <w:p>
      <w:pPr>
        <w:numPr>
          <w:ilvl w:val="0"/>
          <w:numId w:val="1005"/>
        </w:numPr>
        <w:pStyle w:val="Compact"/>
      </w:pPr>
      <w:r>
        <w:t xml:space="preserve">Indonesian (Native)</w:t>
      </w:r>
    </w:p>
    <w:p>
      <w:pPr>
        <w:numPr>
          <w:ilvl w:val="0"/>
          <w:numId w:val="1005"/>
        </w:numPr>
        <w:pStyle w:val="Compact"/>
      </w:pPr>
      <w:r>
        <w:t xml:space="preserve">English (Fluent – Reading, Writing, Speaking)</w:t>
      </w:r>
    </w:p>
    <w:p>
      <w:pPr>
        <w:numPr>
          <w:ilvl w:val="0"/>
          <w:numId w:val="1005"/>
        </w:numPr>
        <w:pStyle w:val="Compact"/>
      </w:pPr>
      <w:r>
        <w:t xml:space="preserve">Mandarin (Basic – for international clients in Jakarta)</w:t>
      </w:r>
    </w:p>
    <w:bookmarkEnd w:id="32"/>
    <w:bookmarkStart w:id="33" w:name="additional-information"/>
    <w:p>
      <w:pPr>
        <w:pStyle w:val="Heading2"/>
      </w:pPr>
      <w:r>
        <w:t xml:space="preserve">Additional Information</w:t>
      </w:r>
    </w:p>
    <w:p>
      <w:pPr>
        <w:pStyle w:val="FirstParagraph"/>
      </w:pPr>
      <w:r>
        <w:rPr>
          <w:bCs/>
          <w:b/>
        </w:rPr>
        <w:t xml:space="preserve">Social Media:</w:t>
      </w:r>
      <w:r>
        <w:t xml:space="preserve"> </w:t>
      </w:r>
      <w:r>
        <w:t xml:space="preserve">Active on Instagram (@siti_hairjkt) showcasing portfolio, client testimonials, and promotions for salons in Indonesia Jakarta.</w:t>
      </w:r>
    </w:p>
    <w:p>
      <w:pPr>
        <w:pStyle w:val="BodyText"/>
      </w:pPr>
      <w:r>
        <w:rPr>
          <w:bCs/>
          <w:b/>
        </w:rPr>
        <w:t xml:space="preserve">Community Involvement:</w:t>
      </w:r>
      <w:r>
        <w:t xml:space="preserve"> </w:t>
      </w:r>
      <w:r>
        <w:t xml:space="preserve">Regular volunteer at local beauty drives organized by the Jakarta Beauty Council to provide free haircuts to underprivileged communities.</w:t>
      </w:r>
    </w:p>
    <w:p>
      <w:pPr>
        <w:pStyle w:val="BodyText"/>
      </w:pPr>
      <w:r>
        <w:rPr>
          <w:bCs/>
          <w:b/>
        </w:rPr>
        <w:t xml:space="preserve">Hobbies:</w:t>
      </w:r>
      <w:r>
        <w:t xml:space="preserve"> </w:t>
      </w:r>
      <w:r>
        <w:t xml:space="preserve">Exploring new hair trends, attending fashion shows in Jakarta, and collaborating with local influencers for content creation.</w:t>
      </w:r>
    </w:p>
    <w:bookmarkEnd w:id="33"/>
    <w:bookmarkStart w:id="34" w:name="references"/>
    <w:p>
      <w:pPr>
        <w:pStyle w:val="Heading2"/>
      </w:pPr>
      <w:r>
        <w:t xml:space="preserve">References</w:t>
      </w:r>
    </w:p>
    <w:p>
      <w:pPr>
        <w:pStyle w:val="FirstParagraph"/>
      </w:pPr>
      <w:r>
        <w:t xml:space="preserve">Available upon request. Previous employers in Indonesia Jakarta can be contacted for verification.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siti.hairdresser@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mailto:siti.hairdresser@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Hairdresser in Indonesia Jakarta</dc:title>
  <dc:creator/>
  <dc:language>en</dc:language>
  <cp:keywords/>
  <dcterms:created xsi:type="dcterms:W3CDTF">2026-07-24T15:12:04Z</dcterms:created>
  <dcterms:modified xsi:type="dcterms:W3CDTF">2026-07-24T15:12:04Z</dcterms:modified>
</cp:coreProperties>
</file>

<file path=docProps/custom.xml><?xml version="1.0" encoding="utf-8"?>
<Properties xmlns="http://schemas.openxmlformats.org/officeDocument/2006/custom-properties" xmlns:vt="http://schemas.openxmlformats.org/officeDocument/2006/docPropsVTypes"/>
</file>