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Professional</w:t>
      </w:r>
      <w:r>
        <w:t xml:space="preserve"> </w:t>
      </w:r>
      <w:r>
        <w:t xml:space="preserve">Hairdresser</w:t>
      </w:r>
      <w:r>
        <w:t xml:space="preserve"> </w:t>
      </w:r>
      <w:r>
        <w:t xml:space="preserve">in</w:t>
      </w:r>
      <w:r>
        <w:t xml:space="preserve"> </w:t>
      </w:r>
      <w:r>
        <w:t xml:space="preserve">Israel</w:t>
      </w:r>
      <w:r>
        <w:t xml:space="preserve"> </w:t>
      </w:r>
      <w:r>
        <w:t xml:space="preserve">Jerusalem</w:t>
      </w:r>
    </w:p>
    <w:bookmarkStart w:id="32" w:name="X811d20f5ad4eed5c97179fa1ea294d3e2d304d9"/>
    <w:p>
      <w:pPr>
        <w:pStyle w:val="Heading1"/>
      </w:pPr>
      <w:r>
        <w:t xml:space="preserve">Resume: Professional Hairdresser in Israel Jerusalem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123 King David Street, Jerusalem, Israel</w:t>
      </w:r>
    </w:p>
    <w:p>
      <w:pPr>
        <w:pStyle w:val="BodyText"/>
      </w:pPr>
      <w:r>
        <w:rPr>
          <w:bCs/>
          <w:b/>
        </w:rPr>
        <w:t xml:space="preserve">Phone:</w:t>
      </w:r>
      <w:r>
        <w:t xml:space="preserve"> </w:t>
      </w:r>
      <w:r>
        <w:t xml:space="preserve">+972-50-1234567</w:t>
      </w:r>
    </w:p>
    <w:p>
      <w:pPr>
        <w:pStyle w:val="BodyText"/>
      </w:pPr>
      <w:r>
        <w:rPr>
          <w:bCs/>
          <w:b/>
        </w:rPr>
        <w:t xml:space="preserve">Email:</w:t>
      </w:r>
      <w:r>
        <w:t xml:space="preserve"> </w:t>
      </w:r>
      <w:r>
        <w:t xml:space="preserve">[your.email@example.com]</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passionate and experienced Hairdresser with over [X years] of expertise in Israel Jerusalem, specializing in modern haircuts, advanced coloring techniques, and personalized styling. Dedicated to delivering exceptional service while embracing the cultural diversity of Jerusalem’s community. Skilled in creating trends that reflect the vibrant spirit of Israel’s capital city. Committed to staying updated with global hairdressing innovations while respecting traditional styles unique to the region. A team player who thrives in fast-paced environments and maintains a strong focus on client satisfaction.</w:t>
      </w:r>
    </w:p>
    <w:bookmarkEnd w:id="21"/>
    <w:bookmarkStart w:id="22" w:name="education-certifications"/>
    <w:p>
      <w:pPr>
        <w:pStyle w:val="Heading2"/>
      </w:pPr>
      <w:r>
        <w:t xml:space="preserve">Education &amp; Certifications</w:t>
      </w:r>
    </w:p>
    <w:p>
      <w:pPr>
        <w:numPr>
          <w:ilvl w:val="0"/>
          <w:numId w:val="1001"/>
        </w:numPr>
        <w:pStyle w:val="Compact"/>
      </w:pPr>
      <w:r>
        <w:rPr>
          <w:bCs/>
          <w:b/>
        </w:rPr>
        <w:t xml:space="preserve">Bachelor of Arts in Cosmetology</w:t>
      </w:r>
      <w:r>
        <w:t xml:space="preserve">, [Local University or Academy Name], Jerusalem, Israel (Year)</w:t>
      </w:r>
    </w:p>
    <w:p>
      <w:pPr>
        <w:numPr>
          <w:ilvl w:val="0"/>
          <w:numId w:val="1001"/>
        </w:numPr>
        <w:pStyle w:val="Compact"/>
      </w:pPr>
      <w:r>
        <w:rPr>
          <w:bCs/>
          <w:b/>
        </w:rPr>
        <w:t xml:space="preserve">Certificate in Advanced Hair Coloring Techniques</w:t>
      </w:r>
      <w:r>
        <w:t xml:space="preserve">, [Reputable Institute Name], Jerusalem, Israel (Year)</w:t>
      </w:r>
    </w:p>
    <w:p>
      <w:pPr>
        <w:numPr>
          <w:ilvl w:val="0"/>
          <w:numId w:val="1001"/>
        </w:numPr>
        <w:pStyle w:val="Compact"/>
      </w:pPr>
      <w:r>
        <w:rPr>
          <w:bCs/>
          <w:b/>
        </w:rPr>
        <w:t xml:space="preserve">Professional Licensing for Hairdressers</w:t>
      </w:r>
      <w:r>
        <w:t xml:space="preserve">, Ministry of Health, Israel (Year)</w:t>
      </w:r>
    </w:p>
    <w:bookmarkEnd w:id="22"/>
    <w:bookmarkStart w:id="26" w:name="work-experience"/>
    <w:p>
      <w:pPr>
        <w:pStyle w:val="Heading2"/>
      </w:pPr>
      <w:r>
        <w:t xml:space="preserve">Work Experience</w:t>
      </w:r>
    </w:p>
    <w:bookmarkStart w:id="23" w:name="solo-studio-jerusalem-head-hairdresser"/>
    <w:p>
      <w:pPr>
        <w:pStyle w:val="Heading3"/>
      </w:pPr>
      <w:r>
        <w:rPr>
          <w:bCs/>
          <w:b/>
        </w:rPr>
        <w:t xml:space="preserve">Solo Studio Jerusalem | Head Hairdresser</w:t>
      </w:r>
    </w:p>
    <w:p>
      <w:pPr>
        <w:pStyle w:val="FirstParagraph"/>
      </w:pPr>
      <w:r>
        <w:rPr>
          <w:iCs/>
          <w:i/>
        </w:rPr>
        <w:t xml:space="preserve">January 2018 – Present</w:t>
      </w:r>
    </w:p>
    <w:p>
      <w:pPr>
        <w:numPr>
          <w:ilvl w:val="0"/>
          <w:numId w:val="1002"/>
        </w:numPr>
        <w:pStyle w:val="Compact"/>
      </w:pPr>
      <w:r>
        <w:t xml:space="preserve">Provided high-quality haircuts, coloring, and styling services to a diverse clientele in Israel Jerusalem, including tourists and local residents.</w:t>
      </w:r>
    </w:p>
    <w:p>
      <w:pPr>
        <w:numPr>
          <w:ilvl w:val="0"/>
          <w:numId w:val="1002"/>
        </w:numPr>
        <w:pStyle w:val="Compact"/>
      </w:pPr>
      <w:r>
        <w:t xml:space="preserve">Developed strong relationships with clients by understanding their preferences and offering tailored recommendations.</w:t>
      </w:r>
    </w:p>
    <w:p>
      <w:pPr>
        <w:numPr>
          <w:ilvl w:val="0"/>
          <w:numId w:val="1002"/>
        </w:numPr>
        <w:pStyle w:val="Compact"/>
      </w:pPr>
      <w:r>
        <w:t xml:space="preserve">Trained junior stylists on modern techniques, ensuring alignment with the studio’s standards of excellence.</w:t>
      </w:r>
    </w:p>
    <w:p>
      <w:pPr>
        <w:numPr>
          <w:ilvl w:val="0"/>
          <w:numId w:val="1002"/>
        </w:numPr>
        <w:pStyle w:val="Compact"/>
      </w:pPr>
      <w:r>
        <w:t xml:space="preserve">Participated in community events in Jerusalem, such as cultural festivals and charity fundraisers, to promote the studio and engage with local clients.</w:t>
      </w:r>
    </w:p>
    <w:bookmarkEnd w:id="23"/>
    <w:bookmarkStart w:id="24" w:name="X68e6ea5cc0e6f923194c93d50f2313604c60107"/>
    <w:p>
      <w:pPr>
        <w:pStyle w:val="Heading3"/>
      </w:pPr>
      <w:r>
        <w:rPr>
          <w:bCs/>
          <w:b/>
        </w:rPr>
        <w:t xml:space="preserve">Jerusalem Salon Collective | Senior Stylist</w:t>
      </w:r>
    </w:p>
    <w:p>
      <w:pPr>
        <w:pStyle w:val="FirstParagraph"/>
      </w:pPr>
      <w:r>
        <w:rPr>
          <w:iCs/>
          <w:i/>
        </w:rPr>
        <w:t xml:space="preserve">March 2015 – December 2017</w:t>
      </w:r>
    </w:p>
    <w:p>
      <w:pPr>
        <w:numPr>
          <w:ilvl w:val="0"/>
          <w:numId w:val="1003"/>
        </w:numPr>
        <w:pStyle w:val="Compact"/>
      </w:pPr>
      <w:r>
        <w:t xml:space="preserve">Crafted innovative hairstyles that blended global trends with the unique aesthetics of Israel’s capital city.</w:t>
      </w:r>
    </w:p>
    <w:p>
      <w:pPr>
        <w:numPr>
          <w:ilvl w:val="0"/>
          <w:numId w:val="1003"/>
        </w:numPr>
        <w:pStyle w:val="Compact"/>
      </w:pPr>
      <w:r>
        <w:t xml:space="preserve">Managed a team of 4 stylists, coordinating schedules and ensuring seamless service delivery during peak hours in Jerusalem.</w:t>
      </w:r>
    </w:p>
    <w:p>
      <w:pPr>
        <w:numPr>
          <w:ilvl w:val="0"/>
          <w:numId w:val="1003"/>
        </w:numPr>
        <w:pStyle w:val="Compact"/>
      </w:pPr>
      <w:r>
        <w:t xml:space="preserve">Collaborated with international brands to introduce new haircare products and techniques, enhancing the salon’s reputation in Jerusalem.</w:t>
      </w:r>
    </w:p>
    <w:p>
      <w:pPr>
        <w:numPr>
          <w:ilvl w:val="0"/>
          <w:numId w:val="1003"/>
        </w:numPr>
        <w:pStyle w:val="Compact"/>
      </w:pPr>
      <w:r>
        <w:t xml:space="preserve">Received consistent positive feedback from clients, resulting in a 95% repeat customer rate.</w:t>
      </w:r>
    </w:p>
    <w:bookmarkEnd w:id="24"/>
    <w:bookmarkStart w:id="25" w:name="Xe2a6440e497ae996e4571efce477f6513ecbca4"/>
    <w:p>
      <w:pPr>
        <w:pStyle w:val="Heading3"/>
      </w:pPr>
      <w:r>
        <w:rPr>
          <w:bCs/>
          <w:b/>
        </w:rPr>
        <w:t xml:space="preserve">Temporary Assistant at Beauty &amp; Beyond Salon | Assistant Hairdresser</w:t>
      </w:r>
    </w:p>
    <w:p>
      <w:pPr>
        <w:pStyle w:val="FirstParagraph"/>
      </w:pPr>
      <w:r>
        <w:rPr>
          <w:iCs/>
          <w:i/>
        </w:rPr>
        <w:t xml:space="preserve">August 2014 – February 2015</w:t>
      </w:r>
    </w:p>
    <w:p>
      <w:pPr>
        <w:numPr>
          <w:ilvl w:val="0"/>
          <w:numId w:val="1004"/>
        </w:numPr>
        <w:pStyle w:val="Compact"/>
      </w:pPr>
      <w:r>
        <w:t xml:space="preserve">Gained hands-on experience in a fast-paced salon environment in Jerusalem, assisting with haircuts, color consultations, and client management.</w:t>
      </w:r>
    </w:p>
    <w:p>
      <w:pPr>
        <w:numPr>
          <w:ilvl w:val="0"/>
          <w:numId w:val="1004"/>
        </w:numPr>
        <w:pStyle w:val="Compact"/>
      </w:pPr>
      <w:r>
        <w:t xml:space="preserve">Learned to handle high volumes of clients while maintaining attention to detail and professionalism.</w:t>
      </w:r>
    </w:p>
    <w:p>
      <w:pPr>
        <w:numPr>
          <w:ilvl w:val="0"/>
          <w:numId w:val="1004"/>
        </w:numPr>
        <w:pStyle w:val="Compact"/>
      </w:pPr>
      <w:r>
        <w:t xml:space="preserve">Supported senior stylists by preparing tools and maintaining the salon’s cleanliness standards.</w:t>
      </w:r>
    </w:p>
    <w:bookmarkEnd w:id="25"/>
    <w:bookmarkEnd w:id="26"/>
    <w:bookmarkStart w:id="27" w:name="skills"/>
    <w:p>
      <w:pPr>
        <w:pStyle w:val="Heading2"/>
      </w:pPr>
      <w:r>
        <w:t xml:space="preserve">Skills</w:t>
      </w:r>
    </w:p>
    <w:p>
      <w:pPr>
        <w:numPr>
          <w:ilvl w:val="0"/>
          <w:numId w:val="1005"/>
        </w:numPr>
        <w:pStyle w:val="Compact"/>
      </w:pPr>
      <w:r>
        <w:rPr>
          <w:bCs/>
          <w:b/>
        </w:rPr>
        <w:t xml:space="preserve">Haircutting:</w:t>
      </w:r>
      <w:r>
        <w:t xml:space="preserve"> </w:t>
      </w:r>
      <w:r>
        <w:t xml:space="preserve">Precision cutting, layering, and texturizing techniques for all hair types.</w:t>
      </w:r>
    </w:p>
    <w:p>
      <w:pPr>
        <w:numPr>
          <w:ilvl w:val="0"/>
          <w:numId w:val="1005"/>
        </w:numPr>
        <w:pStyle w:val="Compact"/>
      </w:pPr>
      <w:r>
        <w:rPr>
          <w:bCs/>
          <w:b/>
        </w:rPr>
        <w:t xml:space="preserve">Coloring:</w:t>
      </w:r>
      <w:r>
        <w:t xml:space="preserve"> </w:t>
      </w:r>
      <w:r>
        <w:t xml:space="preserve">Expertise in balayage, ombre, and color correction tailored to the needs of Israel Jerusalem’s diverse population.</w:t>
      </w:r>
    </w:p>
    <w:p>
      <w:pPr>
        <w:numPr>
          <w:ilvl w:val="0"/>
          <w:numId w:val="1005"/>
        </w:numPr>
        <w:pStyle w:val="Compact"/>
      </w:pPr>
      <w:r>
        <w:rPr>
          <w:bCs/>
          <w:b/>
        </w:rPr>
        <w:t xml:space="preserve">Styling:</w:t>
      </w:r>
      <w:r>
        <w:t xml:space="preserve"> </w:t>
      </w:r>
      <w:r>
        <w:t xml:space="preserve">Proficient in creating updos, braids, and special occasion styles for weddings and cultural events in Jerusalem.</w:t>
      </w:r>
    </w:p>
    <w:p>
      <w:pPr>
        <w:numPr>
          <w:ilvl w:val="0"/>
          <w:numId w:val="1005"/>
        </w:numPr>
        <w:pStyle w:val="Compact"/>
      </w:pPr>
      <w:r>
        <w:rPr>
          <w:bCs/>
          <w:b/>
        </w:rPr>
        <w:t xml:space="preserve">Cultural Sensitivity:</w:t>
      </w:r>
      <w:r>
        <w:t xml:space="preserve"> </w:t>
      </w:r>
      <w:r>
        <w:t xml:space="preserve">Understands the importance of respecting local customs and preferences when serving clients from different backgrounds.</w:t>
      </w:r>
    </w:p>
    <w:p>
      <w:pPr>
        <w:numPr>
          <w:ilvl w:val="0"/>
          <w:numId w:val="1005"/>
        </w:numPr>
        <w:pStyle w:val="Compact"/>
      </w:pPr>
      <w:r>
        <w:rPr>
          <w:bCs/>
          <w:b/>
        </w:rPr>
        <w:t xml:space="preserve">Client Relations:</w:t>
      </w:r>
      <w:r>
        <w:t xml:space="preserve"> </w:t>
      </w:r>
      <w:r>
        <w:t xml:space="preserve">Strong communication skills to build trust and ensure a comfortable, enjoyable experience for every client.</w:t>
      </w:r>
    </w:p>
    <w:p>
      <w:pPr>
        <w:numPr>
          <w:ilvl w:val="0"/>
          <w:numId w:val="1005"/>
        </w:numPr>
        <w:pStyle w:val="Compact"/>
      </w:pPr>
      <w:r>
        <w:rPr>
          <w:bCs/>
          <w:b/>
        </w:rPr>
        <w:t xml:space="preserve">Software Proficiency:</w:t>
      </w:r>
      <w:r>
        <w:t xml:space="preserve"> </w:t>
      </w:r>
      <w:r>
        <w:t xml:space="preserve">Familiar with salon management systems like [Name of Software] for scheduling and inventory tracking.</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Advanced Color Theory Certification</w:t>
      </w:r>
      <w:r>
        <w:t xml:space="preserve">, [Institute Name], Jerusalem (Year)</w:t>
      </w:r>
    </w:p>
    <w:p>
      <w:pPr>
        <w:numPr>
          <w:ilvl w:val="0"/>
          <w:numId w:val="1006"/>
        </w:numPr>
        <w:pStyle w:val="Compact"/>
      </w:pPr>
      <w:r>
        <w:rPr>
          <w:bCs/>
          <w:b/>
        </w:rPr>
        <w:t xml:space="preserve">Client Relations and Customer Service Training</w:t>
      </w:r>
      <w:r>
        <w:t xml:space="preserve">, [Relevant Organization], Israel (Year)</w:t>
      </w:r>
    </w:p>
    <w:p>
      <w:pPr>
        <w:numPr>
          <w:ilvl w:val="0"/>
          <w:numId w:val="1006"/>
        </w:numPr>
        <w:pStyle w:val="Compact"/>
      </w:pPr>
      <w:r>
        <w:rPr>
          <w:bCs/>
          <w:b/>
        </w:rPr>
        <w:t xml:space="preserve">Safety and Hygiene Standards for Hair Salons</w:t>
      </w:r>
      <w:r>
        <w:t xml:space="preserve">, Ministry of Health, Israel (Year)</w:t>
      </w:r>
    </w:p>
    <w:bookmarkEnd w:id="28"/>
    <w:bookmarkStart w:id="29" w:name="languages"/>
    <w:p>
      <w:pPr>
        <w:pStyle w:val="Heading2"/>
      </w:pPr>
      <w:r>
        <w:t xml:space="preserve">Languages</w:t>
      </w:r>
    </w:p>
    <w:p>
      <w:pPr>
        <w:numPr>
          <w:ilvl w:val="0"/>
          <w:numId w:val="1007"/>
        </w:numPr>
        <w:pStyle w:val="Compact"/>
      </w:pPr>
      <w:r>
        <w:t xml:space="preserve">Hebrew – Native or Bilingual Proficiency</w:t>
      </w:r>
    </w:p>
    <w:p>
      <w:pPr>
        <w:numPr>
          <w:ilvl w:val="0"/>
          <w:numId w:val="1007"/>
        </w:numPr>
        <w:pStyle w:val="Compact"/>
      </w:pPr>
      <w:r>
        <w:t xml:space="preserve">English – Fluent</w:t>
      </w:r>
    </w:p>
    <w:p>
      <w:pPr>
        <w:numPr>
          <w:ilvl w:val="0"/>
          <w:numId w:val="1007"/>
        </w:numPr>
        <w:pStyle w:val="Compact"/>
      </w:pPr>
      <w:r>
        <w:t xml:space="preserve">Arabic – Intermediate (optional)</w:t>
      </w:r>
    </w:p>
    <w:bookmarkEnd w:id="29"/>
    <w:bookmarkStart w:id="30" w:name="additional-information"/>
    <w:p>
      <w:pPr>
        <w:pStyle w:val="Heading2"/>
      </w:pPr>
      <w:r>
        <w:t xml:space="preserve">Additional Information</w:t>
      </w:r>
    </w:p>
    <w:p>
      <w:pPr>
        <w:pStyle w:val="FirstParagraph"/>
      </w:pPr>
      <w:r>
        <w:rPr>
          <w:bCs/>
          <w:b/>
        </w:rPr>
        <w:t xml:space="preserve">Cultural Engagement:</w:t>
      </w:r>
      <w:r>
        <w:t xml:space="preserve"> </w:t>
      </w:r>
      <w:r>
        <w:t xml:space="preserve">Actively participates in Jerusalem’s cultural scene, attending local events and collaborating with artists and influencers to promote hairdressing as an art form.</w:t>
      </w:r>
    </w:p>
    <w:p>
      <w:pPr>
        <w:pStyle w:val="BodyText"/>
      </w:pPr>
      <w:r>
        <w:rPr>
          <w:bCs/>
          <w:b/>
        </w:rPr>
        <w:t xml:space="preserve">Community Involvement:</w:t>
      </w:r>
      <w:r>
        <w:t xml:space="preserve"> </w:t>
      </w:r>
      <w:r>
        <w:t xml:space="preserve">Volunteered at a women’s empowerment program in Jerusalem, offering free haircare services to underprivileged clients.</w:t>
      </w:r>
    </w:p>
    <w:p>
      <w:pPr>
        <w:pStyle w:val="BodyText"/>
      </w:pPr>
      <w:r>
        <w:rPr>
          <w:bCs/>
          <w:b/>
        </w:rPr>
        <w:t xml:space="preserve">Local Network:</w:t>
      </w:r>
      <w:r>
        <w:t xml:space="preserve"> </w:t>
      </w:r>
      <w:r>
        <w:t xml:space="preserve">Maintains strong connections with other professionals in Israel’s beauty industry, including makeup artists and skincare specialists.</w:t>
      </w:r>
    </w:p>
    <w:bookmarkEnd w:id="30"/>
    <w:bookmarkStart w:id="31" w:name="references"/>
    <w:p>
      <w:pPr>
        <w:pStyle w:val="Heading2"/>
      </w:pPr>
      <w:r>
        <w:t xml:space="preserve">References</w:t>
      </w:r>
    </w:p>
    <w:p>
      <w:pPr>
        <w:pStyle w:val="FirstParagraph"/>
      </w:pPr>
      <w:r>
        <w:t xml:space="preserve">Available upon request. Contact [Your Name] at [Phone Number] or [Email Address].</w:t>
      </w:r>
    </w:p>
    <w:bookmarkEnd w:id="31"/>
    <w:p>
      <w:pPr>
        <w:pStyle w:val="BodyText"/>
      </w:pPr>
      <w:r>
        <w:t xml:space="preserve">© 2023 [Your Name] | Hairdresser in Israel Jerusalem</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Professional Hairdresser in Israel Jerusalem</dc:title>
  <dc:creator/>
  <dc:language>en</dc:language>
  <cp:keywords/>
  <dcterms:created xsi:type="dcterms:W3CDTF">2026-07-23T22:18:54Z</dcterms:created>
  <dcterms:modified xsi:type="dcterms:W3CDTF">2026-07-23T22:18:54Z</dcterms:modified>
</cp:coreProperties>
</file>

<file path=docProps/custom.xml><?xml version="1.0" encoding="utf-8"?>
<Properties xmlns="http://schemas.openxmlformats.org/officeDocument/2006/custom-properties" xmlns:vt="http://schemas.openxmlformats.org/officeDocument/2006/docPropsVTypes"/>
</file>