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Tokyo</w:t>
      </w:r>
    </w:p>
    <w:bookmarkStart w:id="30" w:name="X1976423b8f9d75128a0f64edb9a5be9ae6c4598"/>
    <w:p>
      <w:pPr>
        <w:pStyle w:val="Heading1"/>
      </w:pPr>
      <w:r>
        <w:t xml:space="preserve">Resume: Hairdresser Specializing in Japan Tokyo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+81-XXX-XXXX-XXXX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Tokyo, Japan</w:t>
      </w:r>
    </w:p>
    <w:bookmarkEnd w:id="20"/>
    <w:bookmarkStart w:id="21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creative Hairdresser with [X years] of experience in the beauty industry, specializing in modern hair styling, color techniques, and customer-centric service. Proficient in Japanese language and cultural nuances, with a deep understanding of Tokyo’s dynamic fashion trends. Committed to delivering exceptional results while adhering to the high standards expected in Japan’s competitive beauty sector.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hairdresser"/>
    <w:p>
      <w:pPr>
        <w:pStyle w:val="Heading3"/>
      </w:pPr>
      <w:r>
        <w:t xml:space="preserve">Hairdresser</w:t>
      </w:r>
    </w:p>
    <w:p>
      <w:pPr>
        <w:pStyle w:val="FirstParagraph"/>
      </w:pPr>
      <w:r>
        <w:rPr>
          <w:bCs/>
          <w:b/>
        </w:rPr>
        <w:t xml:space="preserve">Salon Name:</w:t>
      </w:r>
      <w:r>
        <w:t xml:space="preserve"> </w:t>
      </w:r>
      <w:r>
        <w:t xml:space="preserve">Tokyo Beauty Studio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Crafted personalized haircuts and styles for a diverse clientele, emphasizing precision and attention to detail in alignment with Japanese aesthetics.</w:t>
      </w:r>
    </w:p>
    <w:p>
      <w:pPr>
        <w:numPr>
          <w:ilvl w:val="0"/>
          <w:numId w:val="1001"/>
        </w:numPr>
        <w:pStyle w:val="Compact"/>
      </w:pPr>
      <w:r>
        <w:t xml:space="preserve">Mastered advanced coloring techniques, including balayage, ombre, and highlights, tailored to suit Tokyo’s fashion-forward trends.</w:t>
      </w:r>
    </w:p>
    <w:p>
      <w:pPr>
        <w:numPr>
          <w:ilvl w:val="0"/>
          <w:numId w:val="1001"/>
        </w:numPr>
        <w:pStyle w:val="Compact"/>
      </w:pPr>
      <w:r>
        <w:t xml:space="preserve">Provided expert advice on hair care routines and product recommendations to enhance client satisfaction and loyalty in Japan Tokyo’s competitive market.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and local stylists to stay updated on global trends while respecting traditional Japanese hairdressing practices.</w:t>
      </w:r>
    </w:p>
    <w:p>
      <w:pPr>
        <w:numPr>
          <w:ilvl w:val="0"/>
          <w:numId w:val="1001"/>
        </w:numPr>
        <w:pStyle w:val="Compact"/>
      </w:pPr>
      <w:r>
        <w:t xml:space="preserve">Managed a high-volume client schedule efficiently, maintaining a clean, organized workspace that reflected the professionalism expected in Japan.</w:t>
      </w:r>
    </w:p>
    <w:bookmarkEnd w:id="22"/>
    <w:bookmarkStart w:id="23" w:name="hair-stylist-assistant"/>
    <w:p>
      <w:pPr>
        <w:pStyle w:val="Heading3"/>
      </w:pPr>
      <w:r>
        <w:t xml:space="preserve">Hair Stylist Assistant</w:t>
      </w:r>
    </w:p>
    <w:p>
      <w:pPr>
        <w:pStyle w:val="FirstParagraph"/>
      </w:pPr>
      <w:r>
        <w:rPr>
          <w:bCs/>
          <w:b/>
        </w:rPr>
        <w:t xml:space="preserve">Salon Name:</w:t>
      </w:r>
      <w:r>
        <w:t xml:space="preserve"> </w:t>
      </w:r>
      <w:r>
        <w:t xml:space="preserve">Nihonbashi Hair Collective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Tokyo, Japan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Japanese hairdressing techniques such as precision cutting and traditional styling methods.</w:t>
      </w:r>
    </w:p>
    <w:p>
      <w:pPr>
        <w:numPr>
          <w:ilvl w:val="0"/>
          <w:numId w:val="1002"/>
        </w:numPr>
        <w:pStyle w:val="Compact"/>
      </w:pPr>
      <w:r>
        <w:t xml:space="preserve">Assisted with client consultations, translating between English and Japanese to bridge communication gaps and build trust with international visitors.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focused on Tokyo’s evolving beauty trends, enhancing skills in modern styling for both men and women.</w:t>
      </w:r>
    </w:p>
    <w:bookmarkEnd w:id="23"/>
    <w:bookmarkEnd w:id="24"/>
    <w:bookmarkStart w:id="25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Tokyo Beauty Academy</w:t>
      </w:r>
      <w:r>
        <w:t xml:space="preserve"> </w:t>
      </w:r>
      <w:r>
        <w:t xml:space="preserve">| Tokyo, Japan | [Graduation Date]</w:t>
      </w:r>
    </w:p>
    <w:p>
      <w:pPr>
        <w:numPr>
          <w:ilvl w:val="0"/>
          <w:numId w:val="1003"/>
        </w:numPr>
        <w:pStyle w:val="Compact"/>
      </w:pPr>
      <w:r>
        <w:t xml:space="preserve">Completed a 3-year program in Hairdressing and Cosmetology, specializing in Japanese hair care practices and international styling techniques.</w:t>
      </w:r>
    </w:p>
    <w:p>
      <w:pPr>
        <w:numPr>
          <w:ilvl w:val="0"/>
          <w:numId w:val="1003"/>
        </w:numPr>
        <w:pStyle w:val="Compact"/>
      </w:pPr>
      <w:r>
        <w:t xml:space="preserve">Certified in advanced color theory, chemical treatments, and hygiene protocols required for salons in Japan.</w:t>
      </w:r>
    </w:p>
    <w:p>
      <w:pPr>
        <w:pStyle w:val="FirstParagraph"/>
      </w:pPr>
      <w:r>
        <w:rPr>
          <w:bCs/>
          <w:b/>
        </w:rPr>
        <w:t xml:space="preserve">Additional Certifications</w:t>
      </w:r>
    </w:p>
    <w:p>
      <w:pPr>
        <w:numPr>
          <w:ilvl w:val="0"/>
          <w:numId w:val="1004"/>
        </w:numPr>
        <w:pStyle w:val="Compact"/>
      </w:pPr>
      <w:r>
        <w:t xml:space="preserve">Japanese Language Proficiency Test (JLPT) N2 Certification – Demonstrated fluency to communicate effectively with clients in Tokyo.</w:t>
      </w:r>
    </w:p>
    <w:p>
      <w:pPr>
        <w:numPr>
          <w:ilvl w:val="0"/>
          <w:numId w:val="1004"/>
        </w:numPr>
        <w:pStyle w:val="Compact"/>
      </w:pPr>
      <w:r>
        <w:t xml:space="preserve">International Hairdressing Association (IHA) Certification – Recognized for expertise in global hair trends and technical skills.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Haircutting &amp; Styling:</w:t>
      </w:r>
      <w:r>
        <w:t xml:space="preserve"> </w:t>
      </w:r>
      <w:r>
        <w:t xml:space="preserve">Expertise in modern cuts, Japanese precision techniques, and creative styling for weddings, events, and daily wear.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Coloring Techniques:</w:t>
      </w:r>
      <w:r>
        <w:t xml:space="preserve"> </w:t>
      </w:r>
      <w:r>
        <w:t xml:space="preserve">Proficient in layering, toning, and color correction to meet the standards of Japan Tokyo’s discerning clientele.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Japanese etiquette, client preferences, and beauty standards in Tokyo.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 Skills:</w:t>
      </w:r>
      <w:r>
        <w:t xml:space="preserve"> </w:t>
      </w:r>
      <w:r>
        <w:t xml:space="preserve">Fluent in English and Japanese; ability to provide multilingual consultations for international guests.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interpersonal skills to build long-term relationships with clients seeking premium hair services in Tokyo.</w:t>
      </w:r>
    </w:p>
    <w:bookmarkEnd w:id="26"/>
    <w:bookmarkStart w:id="27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Tokyo Fashion Week Collaboration</w:t>
      </w:r>
      <w:r>
        <w:t xml:space="preserve"> </w:t>
      </w:r>
      <w:r>
        <w:t xml:space="preserve">| [Year]</w:t>
      </w:r>
    </w:p>
    <w:p>
      <w:pPr>
        <w:numPr>
          <w:ilvl w:val="0"/>
          <w:numId w:val="1006"/>
        </w:numPr>
        <w:pStyle w:val="Compact"/>
      </w:pPr>
      <w:r>
        <w:t xml:space="preserve">Collaborated with designers to create avant-garde hairstyles for runway shows, showcasing innovation and cultural fusion.</w:t>
      </w:r>
    </w:p>
    <w:p>
      <w:pPr>
        <w:numPr>
          <w:ilvl w:val="0"/>
          <w:numId w:val="1006"/>
        </w:numPr>
        <w:pStyle w:val="Compact"/>
      </w:pPr>
      <w:r>
        <w:t xml:space="preserve">Gained exposure to Tokyo’s cutting-edge beauty scene and networked with industry professionals.</w:t>
      </w:r>
    </w:p>
    <w:p>
      <w:pPr>
        <w:pStyle w:val="FirstParagraph"/>
      </w:pPr>
      <w:r>
        <w:rPr>
          <w:bCs/>
          <w:b/>
        </w:rPr>
        <w:t xml:space="preserve">Workshops &amp; Seminars</w:t>
      </w:r>
    </w:p>
    <w:p>
      <w:pPr>
        <w:numPr>
          <w:ilvl w:val="0"/>
          <w:numId w:val="1007"/>
        </w:numPr>
        <w:pStyle w:val="Compact"/>
      </w:pPr>
      <w:r>
        <w:t xml:space="preserve">Attended "Hair Trends 2023" at the Tokyo Salon Expo, focusing on sustainable haircare and eco-friendly techniques.</w:t>
      </w:r>
    </w:p>
    <w:p>
      <w:pPr>
        <w:numPr>
          <w:ilvl w:val="0"/>
          <w:numId w:val="1007"/>
        </w:numPr>
        <w:pStyle w:val="Compact"/>
      </w:pPr>
      <w:r>
        <w:t xml:space="preserve">Participated in a seminar on "Japanese Hair Texture Management," enhancing knowledge of local hair care needs.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pStyle w:val="FirstParagraph"/>
      </w:pPr>
      <w:r>
        <w:rPr>
          <w:bCs/>
          <w:b/>
        </w:rPr>
        <w:t xml:space="preserve">Best Hairdresser in Tokyo 2022</w:t>
      </w:r>
      <w:r>
        <w:t xml:space="preserve"> </w:t>
      </w:r>
      <w:r>
        <w:t xml:space="preserve">– Awarded by the Tokyo Beauty Association for outstanding service and innovation in hair styling.</w:t>
      </w:r>
    </w:p>
    <w:p>
      <w:pPr>
        <w:pStyle w:val="BodyText"/>
      </w:pPr>
      <w:r>
        <w:rPr>
          <w:bCs/>
          <w:b/>
        </w:rPr>
        <w:t xml:space="preserve">Client Satisfaction Leader (Tokyo Salon Awards 2021)</w:t>
      </w:r>
      <w:r>
        <w:t xml:space="preserve"> </w:t>
      </w:r>
      <w:r>
        <w:t xml:space="preserve">– Recognized for maintaining a 98% client retention rate through exceptional service and expertise.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clients, salon managers, and industry peers in Tokyo who can attest to my skills as a Hairdresser in Japan.</w:t>
      </w:r>
    </w:p>
    <w:bookmarkEnd w:id="29"/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Resume highlights the unique qualifications of a Hairdresser in Japan Tokyo, tailored to meet the demands of the local beauty market. It emphasizes cultural adaptability, technical expertise, and a commitment to excellence in a competitive environment.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Hairdresser in Japan Tokyo</dc:title>
  <dc:creator/>
  <dc:language>en</dc:language>
  <cp:keywords/>
  <dcterms:created xsi:type="dcterms:W3CDTF">2026-07-24T05:23:06Z</dcterms:created>
  <dcterms:modified xsi:type="dcterms:W3CDTF">2026-07-24T05:23:06Z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