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0" w:name="juan-dela-cruz"/>
    <w:p>
      <w:pPr>
        <w:pStyle w:val="Heading1"/>
      </w:pPr>
      <w:r>
        <w:t xml:space="preserve">Juan Dela Cruz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Sampaloc Street, Manila, Philippines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juandelacruz@hairdresserph.com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+63 912-345-6789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Hairdresser with over 8 years of experience in the Philippines Manila. Specializing in modern haircuts, coloring techniques, and styling for diverse ethnic hair types. Proven ability to deliver exceptional service to a wide range of clients, from local celebrities to everyday professionals. Committed to staying updated with the latest trends and technologies in the beauty industry while maintaining a strong focus on customer satisfaction and salon excellence. This Resume highlights my expertise as a Hairdresser in Philippines Manila, where I have built a reputation for creativity, skill, and reliability.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solo-salon-spa---manila"/>
    <w:p>
      <w:pPr>
        <w:pStyle w:val="Heading3"/>
      </w:pPr>
      <w:r>
        <w:t xml:space="preserve">Solo Salon &amp; Spa - Manila</w:t>
      </w:r>
    </w:p>
    <w:p>
      <w:pPr>
        <w:pStyle w:val="FirstParagraph"/>
      </w:pPr>
      <w:r>
        <w:rPr>
          <w:iCs/>
          <w:i/>
        </w:rPr>
        <w:t xml:space="preserve">Lead Hairdresser | May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stylists and oversaw daily operations of the salon, ensuring high standards of service and client retention in Philippines Manila.</w:t>
      </w:r>
    </w:p>
    <w:p>
      <w:pPr>
        <w:numPr>
          <w:ilvl w:val="0"/>
          <w:numId w:val="1001"/>
        </w:numPr>
        <w:pStyle w:val="Compact"/>
      </w:pPr>
      <w:r>
        <w:t xml:space="preserve">Provided expert haircuts, coloring, and styling services to over 200 clients monthly, with a focus on personalized consultations for Filipino clientele.</w:t>
      </w:r>
    </w:p>
    <w:p>
      <w:pPr>
        <w:numPr>
          <w:ilvl w:val="0"/>
          <w:numId w:val="1001"/>
        </w:numPr>
        <w:pStyle w:val="Compact"/>
      </w:pPr>
      <w:r>
        <w:t xml:space="preserve">Collaborated with local influencers and celebrities in the Philippines Manila to promote salon services through social media campaigns and events.</w:t>
      </w:r>
    </w:p>
    <w:p>
      <w:pPr>
        <w:numPr>
          <w:ilvl w:val="0"/>
          <w:numId w:val="1001"/>
        </w:numPr>
        <w:pStyle w:val="Compact"/>
      </w:pPr>
      <w:r>
        <w:t xml:space="preserve">Trained junior stylists on advanced techniques such as balayage, keratin treatments, and natural hair care, tailored to the unique needs of Filipino hair types.</w:t>
      </w:r>
    </w:p>
    <w:bookmarkEnd w:id="21"/>
    <w:bookmarkStart w:id="22" w:name="elite-hair-studio---makati-city"/>
    <w:p>
      <w:pPr>
        <w:pStyle w:val="Heading3"/>
      </w:pPr>
      <w:r>
        <w:t xml:space="preserve">Elite Hair Studio - Makati City</w:t>
      </w:r>
    </w:p>
    <w:p>
      <w:pPr>
        <w:pStyle w:val="FirstParagraph"/>
      </w:pPr>
      <w:r>
        <w:rPr>
          <w:iCs/>
          <w:i/>
        </w:rPr>
        <w:t xml:space="preserve">Senior Hairdresser | January 2015 – April 2018</w:t>
      </w:r>
    </w:p>
    <w:p>
      <w:pPr>
        <w:numPr>
          <w:ilvl w:val="0"/>
          <w:numId w:val="1002"/>
        </w:numPr>
        <w:pStyle w:val="Compact"/>
      </w:pPr>
      <w:r>
        <w:t xml:space="preserve">Delivered premium hair services to a high-end clientele in the heart of Philippines Manila, including custom color consultations and precision cutting.</w:t>
      </w:r>
    </w:p>
    <w:p>
      <w:pPr>
        <w:numPr>
          <w:ilvl w:val="0"/>
          <w:numId w:val="1002"/>
        </w:numPr>
        <w:pStyle w:val="Compact"/>
      </w:pPr>
      <w:r>
        <w:t xml:space="preserve">Contributed to a 30% increase in customer satisfaction ratings by implementing a feedback system and refining service delivery processes.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 in Manila, offering free haircuts to underprivileged individuals as part of the salon’s corporate social responsibility initiatives.</w:t>
      </w:r>
    </w:p>
    <w:p>
      <w:pPr>
        <w:numPr>
          <w:ilvl w:val="0"/>
          <w:numId w:val="1002"/>
        </w:numPr>
        <w:pStyle w:val="Compact"/>
      </w:pPr>
      <w:r>
        <w:t xml:space="preserve">Organized monthly training sessions for staff on the latest hair trends, emphasizing sustainable practices and eco-friendly products popular in the Philippines.</w:t>
      </w:r>
    </w:p>
    <w:bookmarkEnd w:id="22"/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Haircutting:</w:t>
      </w:r>
      <w:r>
        <w:t xml:space="preserve"> </w:t>
      </w:r>
      <w:r>
        <w:t xml:space="preserve">Expert in men’s, women’s, and children’s hairstyles; proficient in both traditional and modern techniques.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Coloring &amp; Bleaching:</w:t>
      </w:r>
      <w:r>
        <w:t xml:space="preserve"> </w:t>
      </w:r>
      <w:r>
        <w:t xml:space="preserve">Skilled in creating vibrant hues, ombre effects, and natural tones using high-quality products available in the Philippines Manila market.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Styling:</w:t>
      </w:r>
      <w:r>
        <w:t xml:space="preserve"> </w:t>
      </w:r>
      <w:r>
        <w:t xml:space="preserve">Experienced in wedding, special event, and daily styling for diverse occasions.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Client Relations:</w:t>
      </w:r>
      <w:r>
        <w:t xml:space="preserve"> </w:t>
      </w:r>
      <w:r>
        <w:t xml:space="preserve">Strong communication skills to build long-term relationships with clients in the dynamic beauty scene of Philippines Manila.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Sales &amp; Marketing:</w:t>
      </w:r>
      <w:r>
        <w:t xml:space="preserve"> </w:t>
      </w:r>
      <w:r>
        <w:t xml:space="preserve">Proficient in upselling products and services, leveraging social media platforms like Instagram and Facebook to grow the salon’s online presence.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Familiar with hair care technology, including infrared dryers and advanced styling tools used in Manila salons.</w:t>
      </w:r>
    </w:p>
    <w:bookmarkEnd w:id="24"/>
    <w:bookmarkStart w:id="26" w:name="educational-background"/>
    <w:p>
      <w:pPr>
        <w:pStyle w:val="Heading2"/>
      </w:pPr>
      <w:r>
        <w:t xml:space="preserve">Educational Background</w:t>
      </w:r>
    </w:p>
    <w:bookmarkStart w:id="25" w:name="X51c966a02a47687f423d64734a1851846a0bf24"/>
    <w:p>
      <w:pPr>
        <w:pStyle w:val="Heading3"/>
      </w:pPr>
      <w:r>
        <w:t xml:space="preserve">Manila Institute of Technology - Beauty Arts Program</w:t>
      </w:r>
    </w:p>
    <w:p>
      <w:pPr>
        <w:pStyle w:val="FirstParagraph"/>
      </w:pPr>
      <w:r>
        <w:rPr>
          <w:iCs/>
          <w:i/>
        </w:rPr>
        <w:t xml:space="preserve">Diploma in Hair Design | 2010 – 2014</w:t>
      </w:r>
    </w:p>
    <w:p>
      <w:pPr>
        <w:numPr>
          <w:ilvl w:val="0"/>
          <w:numId w:val="1004"/>
        </w:numPr>
        <w:pStyle w:val="Compact"/>
      </w:pPr>
      <w:r>
        <w:t xml:space="preserve">Completed coursework in hair anatomy, chemistry, and sanitation, with a focus on the unique challenges of Filipino hair care.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at leading salons in Manila, gaining hands-on experience under experienced professionals.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Hair Coloring Techniques (2019)</w:t>
      </w:r>
      <w:r>
        <w:t xml:space="preserve"> </w:t>
      </w:r>
      <w:r>
        <w:t xml:space="preserve">– Philippine Beauty Association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Salon Practices (2021)</w:t>
      </w:r>
      <w:r>
        <w:t xml:space="preserve"> </w:t>
      </w:r>
      <w:r>
        <w:t xml:space="preserve">– Green Beauty Philippines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Cosmetic Safety and Sanitation (2017)</w:t>
      </w:r>
      <w:r>
        <w:t xml:space="preserve"> </w:t>
      </w:r>
      <w:r>
        <w:t xml:space="preserve">– Department of Health, Philippines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the Philippines Manila include:</w:t>
      </w:r>
    </w:p>
    <w:p>
      <w:pPr>
        <w:numPr>
          <w:ilvl w:val="0"/>
          <w:numId w:val="1006"/>
        </w:numPr>
        <w:pStyle w:val="Compact"/>
      </w:pPr>
      <w:r>
        <w:t xml:space="preserve">Solo Salon &amp; Spa – Manager, Maria Santos (maria.santos@solosalonph.com)</w:t>
      </w:r>
    </w:p>
    <w:p>
      <w:pPr>
        <w:numPr>
          <w:ilvl w:val="0"/>
          <w:numId w:val="1006"/>
        </w:numPr>
        <w:pStyle w:val="Compact"/>
      </w:pPr>
      <w:r>
        <w:t xml:space="preserve">Elite Hair Studio – Owner, Carlos Delgado (carlos.delgado@elitehairph.com)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Language:</w:t>
      </w:r>
      <w:r>
        <w:t xml:space="preserve"> </w:t>
      </w:r>
      <w:r>
        <w:t xml:space="preserve">Filipino and English</w:t>
      </w:r>
      <w:r>
        <w:br/>
      </w:r>
      <w:r>
        <w:rPr>
          <w:bCs/>
          <w:b/>
        </w:rPr>
        <w:t xml:space="preserve">Certifications:</w:t>
      </w:r>
      <w:r>
        <w:t xml:space="preserve"> </w:t>
      </w:r>
      <w:r>
        <w:t xml:space="preserve">Holder of a Philippine Beauty License (No. 123456)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Attending local fashion shows in Manila, experimenting with natural hair care routines, and mentoring aspiring Hairdressers in the Philippines.</w:t>
      </w:r>
    </w:p>
    <w:p>
      <w:pPr>
        <w:pStyle w:val="BodyText"/>
      </w:pPr>
      <w:r>
        <w:t xml:space="preserve">This Resume exemplifies the professional journey of a Hairdresser in the vibrant and competitive beauty market of Philippines Manila. With a blend of technical expertise, cultural awareness, and a commitment to excellence, I continue to make an impact in one of Asia’s most dynamic cities.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Hairdresser in Philippines Manila</dc:title>
  <dc:creator/>
  <dc:language>en</dc:language>
  <cp:keywords/>
  <dcterms:created xsi:type="dcterms:W3CDTF">2026-07-23T22:19:32Z</dcterms:created>
  <dcterms:modified xsi:type="dcterms:W3CDTF">2026-07-23T22:19:32Z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