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1" w:name="Xdd720d0de68e79210d306860ee9fd9bfb5ecbad"/>
    <w:p>
      <w:pPr>
        <w:pStyle w:val="Heading1"/>
      </w:pPr>
      <w:r>
        <w:t xml:space="preserve">Resume: Professional Hairdresser for South Korea Seoul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 [Your Korean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passionate Hairdresser with over [X years] of experience in the beauty industry, specializing in modern hair styling, color techniques, and client-centric services. Proven expertise in delivering high-quality results tailored to the unique preferences of clients in South Korea Seoul. A strong understanding of Korean beauty standards and K-beauty trends, combined with a commitment to excellence and innovation. Seeking to contribute my skills to a reputable salon or spa in Seoul, where I can leverage my experience and cultural adaptability to enhance customer satisfaction and brand reputation.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Pure Salon, Seoul, South Korea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Provided premium haircare services, including cutting, coloring, and styling for a diverse clientele in Seoul’s competitive beauty market.</w:t>
      </w:r>
    </w:p>
    <w:p>
      <w:pPr>
        <w:numPr>
          <w:ilvl w:val="0"/>
          <w:numId w:val="1001"/>
        </w:numPr>
        <w:pStyle w:val="Compact"/>
      </w:pPr>
      <w:r>
        <w:t xml:space="preserve">Developed personalized hair care routines based on Korean client preferences, emphasizing natural textures and K-beauty trends.</w:t>
      </w:r>
    </w:p>
    <w:p>
      <w:pPr>
        <w:numPr>
          <w:ilvl w:val="0"/>
          <w:numId w:val="1001"/>
        </w:numPr>
        <w:pStyle w:val="Compact"/>
      </w:pPr>
      <w:r>
        <w:t xml:space="preserve">Mentored junior stylists and conducted in-house training sessions on advanced techniques like balayage, keratin treatments, and modern layering methods.</w:t>
      </w:r>
    </w:p>
    <w:p>
      <w:pPr>
        <w:numPr>
          <w:ilvl w:val="0"/>
          <w:numId w:val="1001"/>
        </w:numPr>
        <w:pStyle w:val="Compact"/>
      </w:pPr>
      <w:r>
        <w:t xml:space="preserve">Collaborated with salon managers to implement new service offerings aligned with South Korea’s dynamic beauty industry standards.</w:t>
      </w:r>
    </w:p>
    <w:p>
      <w:pPr>
        <w:numPr>
          <w:ilvl w:val="0"/>
          <w:numId w:val="1001"/>
        </w:numPr>
        <w:pStyle w:val="Compact"/>
      </w:pPr>
      <w:r>
        <w:t xml:space="preserve">Received consistent positive feedback from clients for precision, creativity, and attention to detail in every haircut and treatment.</w:t>
      </w:r>
    </w:p>
    <w:bookmarkEnd w:id="22"/>
    <w:bookmarkStart w:id="23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Chic Cut Salon, Gangnam District, Seoul</w:t>
      </w:r>
    </w:p>
    <w:p>
      <w:pPr>
        <w:pStyle w:val="BodyText"/>
      </w:pPr>
      <w:r>
        <w:rPr>
          <w:iCs/>
          <w:i/>
        </w:rPr>
        <w:t xml:space="preserve">March 2017 – May 2019</w:t>
      </w:r>
    </w:p>
    <w:p>
      <w:pPr>
        <w:numPr>
          <w:ilvl w:val="0"/>
          <w:numId w:val="1002"/>
        </w:numPr>
        <w:pStyle w:val="Compact"/>
      </w:pPr>
      <w:r>
        <w:t xml:space="preserve">Delivered high-quality hair services to a loyal clientele, focusing on Korean-style cuts and color techniques.</w:t>
      </w:r>
    </w:p>
    <w:p>
      <w:pPr>
        <w:numPr>
          <w:ilvl w:val="0"/>
          <w:numId w:val="1002"/>
        </w:numPr>
        <w:pStyle w:val="Compact"/>
      </w:pPr>
      <w:r>
        <w:t xml:space="preserve">Stayed updated on the latest Korean hair trends by attending industry events, workshops, and networking with local professionals in Seoul.</w:t>
      </w:r>
    </w:p>
    <w:p>
      <w:pPr>
        <w:numPr>
          <w:ilvl w:val="0"/>
          <w:numId w:val="1002"/>
        </w:numPr>
        <w:pStyle w:val="Compact"/>
      </w:pPr>
      <w:r>
        <w:t xml:space="preserve">Managed client consultations to ensure satisfaction with every service, emphasizing communication and cultural sensitivity.</w:t>
      </w:r>
    </w:p>
    <w:p>
      <w:pPr>
        <w:numPr>
          <w:ilvl w:val="0"/>
          <w:numId w:val="1002"/>
        </w:numPr>
        <w:pStyle w:val="Compact"/>
      </w:pPr>
      <w:r>
        <w:t xml:space="preserve">Contributed to the salon’s reputation for excellence by maintaining a clean, organized workspace and adhering to strict hygiene protocols.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seasonal promotions and marketing campaigns targeting South Korea’s beauty-conscious consumers.</w:t>
      </w:r>
    </w:p>
    <w:bookmarkEnd w:id="23"/>
    <w:bookmarkStart w:id="24" w:name="intern-hairdresser"/>
    <w:p>
      <w:pPr>
        <w:pStyle w:val="Heading3"/>
      </w:pPr>
      <w:r>
        <w:t xml:space="preserve">Intern Hairdresser</w:t>
      </w:r>
    </w:p>
    <w:p>
      <w:pPr>
        <w:pStyle w:val="FirstParagraph"/>
      </w:pPr>
      <w:r>
        <w:rPr>
          <w:bCs/>
          <w:b/>
        </w:rPr>
        <w:t xml:space="preserve">Sunshine Beauty Academy, Seoul</w:t>
      </w:r>
    </w:p>
    <w:p>
      <w:pPr>
        <w:pStyle w:val="BodyText"/>
      </w:pPr>
      <w:r>
        <w:rPr>
          <w:iCs/>
          <w:i/>
        </w:rPr>
        <w:t xml:space="preserve">July 2016 – February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clinical setting, practicing fundamental and advanced hair techniques under the supervision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Learned Korean-specific styling methods, such as the “Seoul Wave” and “Korean Straightening,” to meet local market demands.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K-beauty trends, including minimalist cuts and natural color gradients popular in South Korea Seoul.</w:t>
      </w:r>
    </w:p>
    <w:p>
      <w:pPr>
        <w:numPr>
          <w:ilvl w:val="0"/>
          <w:numId w:val="1003"/>
        </w:numPr>
        <w:pStyle w:val="Compact"/>
      </w:pPr>
      <w:r>
        <w:t xml:space="preserve">Collaborated with peers on group projects to simulate real-world salon environments, fostering teamwork and problem-solving skills.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bachelor-of-science-in-cosmetology"/>
    <w:p>
      <w:pPr>
        <w:pStyle w:val="Heading3"/>
      </w:pPr>
      <w:r>
        <w:t xml:space="preserve">Bachelor of Science in Cosmetology</w:t>
      </w:r>
    </w:p>
    <w:p>
      <w:pPr>
        <w:pStyle w:val="FirstParagraph"/>
      </w:pPr>
      <w:r>
        <w:rPr>
          <w:bCs/>
          <w:b/>
        </w:rPr>
        <w:t xml:space="preserve">Sunshine Beauty Academy, Seoul, South Korea</w:t>
      </w:r>
    </w:p>
    <w:p>
      <w:pPr>
        <w:pStyle w:val="BodyText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4"/>
        </w:numPr>
        <w:pStyle w:val="Compact"/>
      </w:pPr>
      <w:r>
        <w:t xml:space="preserve">Completed a rigorous program covering haircare, skincare, makeup artistry, and business management.</w:t>
      </w:r>
    </w:p>
    <w:p>
      <w:pPr>
        <w:numPr>
          <w:ilvl w:val="0"/>
          <w:numId w:val="1004"/>
        </w:numPr>
        <w:pStyle w:val="Compact"/>
      </w:pPr>
      <w:r>
        <w:t xml:space="preserve">Specialized in Korean beauty techniques and advanced color theory to align with South Korea’s high standards for aesthetics.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Cosmetology License – South Korea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Color Techniques Certification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Korean Hair Trends Workshop – Seoul Beauty Institute (2019)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Hair cutting, coloring, perming, keratin treatments, and styling for all hair types.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Korean Beauty Trends:</w:t>
      </w:r>
      <w:r>
        <w:t xml:space="preserve"> </w:t>
      </w:r>
      <w:r>
        <w:t xml:space="preserve">Proficient in Korean-style cuts (e.g., “Seoul Wave,” “Korean Layering”) and color techniques (e.g., ombre, balayage).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understand client needs and build long-term relationships in South Korea Seoul.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Familiar with salon management systems like [Software Name] and digital tools for appointment scheduling and client tracking.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(Seoul dialect) and English, with basic knowledge of Chinese and Japanese for international clients.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Available upon request. Includes high-quality photos of work done in Seoul, showcasing a range of Korean-inspired hairstyles and color techniques.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Active on Instagram (@YourUsername) and Facebook, where I share hair tutorials, client transformations, and insights into South Korea’s beauty culture.</w:t>
      </w:r>
    </w:p>
    <w:p>
      <w:pPr>
        <w:pStyle w:val="BodyTex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in working with diverse clients in Seoul, understanding cultural nuances in beauty preferences, and adapting services to meet local expectations.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a Hairdresser position in South Korea Seoul. It highlights expertise in Korean beauty trends, technical skills, and a commitment to excellence in the South Korean market.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Hairdresser in South Korea Seoul</dc:title>
  <dc:creator/>
  <dc:language>en</dc:language>
  <cp:keywords/>
  <dcterms:created xsi:type="dcterms:W3CDTF">2026-06-04T23:08:44Z</dcterms:created>
  <dcterms:modified xsi:type="dcterms:W3CDTF">2026-06-04T23:08:44Z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