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Ivory</w:t>
      </w:r>
      <w:r>
        <w:t xml:space="preserve"> </w:t>
      </w:r>
      <w:r>
        <w:t xml:space="preserve">Coast</w:t>
      </w:r>
      <w:r>
        <w:t xml:space="preserve"> </w:t>
      </w:r>
      <w:r>
        <w:t xml:space="preserve">Abidjan</w:t>
      </w:r>
    </w:p>
    <w:bookmarkStart w:id="29" w:name="resume"/>
    <w:p>
      <w:pPr>
        <w:pStyle w:val="Heading1"/>
      </w:pPr>
      <w:r>
        <w:t xml:space="preserve">Resume</w:t>
      </w:r>
    </w:p>
    <w:p>
      <w:pPr>
        <w:pStyle w:val="FirstParagraph"/>
      </w:pPr>
      <w:r>
        <w:rPr>
          <w:bCs/>
          <w:b/>
        </w:rPr>
        <w:t xml:space="preserve">John Doe</w:t>
      </w:r>
      <w:r>
        <w:br/>
      </w:r>
      <w:r>
        <w:t xml:space="preserve">Human Resources Manager</w:t>
      </w:r>
      <w:r>
        <w:br/>
      </w:r>
      <w:r>
        <w:t xml:space="preserve">Ivory Coast Abidjan</w:t>
      </w:r>
      <w:r>
        <w:br/>
      </w:r>
      <w:r>
        <w:t xml:space="preserve">+225 07 78 90 12 34 | john.doe@email.com | www.johndoe-hr.com</w:t>
      </w:r>
    </w:p>
    <w:bookmarkStart w:id="20" w:name="professional-summary"/>
    <w:p>
      <w:pPr>
        <w:pStyle w:val="Heading2"/>
      </w:pPr>
      <w:r>
        <w:t xml:space="preserve">Professional Summary</w:t>
      </w:r>
    </w:p>
    <w:p>
      <w:pPr>
        <w:pStyle w:val="FirstParagraph"/>
      </w:pPr>
      <w:r>
        <w:t xml:space="preserve">Results-driven and experienced Human Resources Manager with over a decade of expertise in talent acquisition, employee engagement, and organizational development. Proven track record of driving HR strategies that align with the dynamic business landscape of Ivory Coast Abidjan. Adept at navigating local labor laws, fostering inclusive workplace cultures, and optimizing human capital to achieve sustainable growth. Passionate about contributing to the success of organizations in Abidjan while upholding the values of professionalism and integrity.</w:t>
      </w:r>
    </w:p>
    <w:bookmarkEnd w:id="20"/>
    <w:bookmarkStart w:id="21" w:name="professional-experience"/>
    <w:p>
      <w:pPr>
        <w:pStyle w:val="Heading2"/>
      </w:pPr>
      <w:r>
        <w:t xml:space="preserve">Professional Experience</w:t>
      </w:r>
    </w:p>
    <w:p>
      <w:pPr>
        <w:pStyle w:val="FirstParagraph"/>
      </w:pPr>
      <w:r>
        <w:rPr>
          <w:bCs/>
          <w:b/>
        </w:rPr>
        <w:t xml:space="preserve">Human Resources Manager</w:t>
      </w:r>
      <w:r>
        <w:br/>
      </w:r>
      <w:r>
        <w:rPr>
          <w:iCs/>
          <w:i/>
        </w:rPr>
        <w:t xml:space="preserve">African Business Solutions (ABS), Abidjan, Ivory Coast</w:t>
      </w:r>
      <w:r>
        <w:br/>
      </w:r>
      <w:r>
        <w:rPr>
          <w:iCs/>
          <w:i/>
        </w:rPr>
        <w:t xml:space="preserve">January 2018 – Present</w:t>
      </w:r>
      <w:r>
        <w:br/>
      </w:r>
      <w:r>
        <w:t xml:space="preserve">- Spearheaded end-to-end recruitment processes, sourcing and onboarding over 200 professionals across industries including finance, technology, and manufacturing in Ivory Coast Abidjan.</w:t>
      </w:r>
      <w:r>
        <w:br/>
      </w:r>
      <w:r>
        <w:t xml:space="preserve">- Designed and implemented employee development programs that increased retention rates by 35% within two years.</w:t>
      </w:r>
      <w:r>
        <w:br/>
      </w:r>
      <w:r>
        <w:t xml:space="preserve">- Collaborated with local authorities to ensure compliance with Ivorian labor regulations and international standards.</w:t>
      </w:r>
      <w:r>
        <w:br/>
      </w:r>
      <w:r>
        <w:t xml:space="preserve">- Led diversity and inclusion initiatives, fostering a workplace culture that reflects the multicultural fabric of Abidjan.</w:t>
      </w:r>
      <w:r>
        <w:br/>
      </w:r>
      <w:r>
        <w:t xml:space="preserve">- Negotiated key partnerships with vocational training institutions in Ivory Coast to create apprenticeship programs for youth employment.</w:t>
      </w:r>
    </w:p>
    <w:p>
      <w:pPr>
        <w:pStyle w:val="BodyText"/>
      </w:pPr>
      <w:r>
        <w:rPr>
          <w:bCs/>
          <w:b/>
        </w:rPr>
        <w:t xml:space="preserve">HR Coordinator</w:t>
      </w:r>
      <w:r>
        <w:br/>
      </w:r>
      <w:r>
        <w:rPr>
          <w:iCs/>
          <w:i/>
        </w:rPr>
        <w:t xml:space="preserve">Global Trade Enterprises, Abidjan, Ivory Coast</w:t>
      </w:r>
      <w:r>
        <w:br/>
      </w:r>
      <w:r>
        <w:rPr>
          <w:iCs/>
          <w:i/>
        </w:rPr>
        <w:t xml:space="preserve">June 2014 – December 2017</w:t>
      </w:r>
      <w:r>
        <w:br/>
      </w:r>
      <w:r>
        <w:t xml:space="preserve">- Managed payroll and benefits administration for a workforce of 500+ employees in Ivory Coast Abidjan.</w:t>
      </w:r>
      <w:r>
        <w:br/>
      </w:r>
      <w:r>
        <w:t xml:space="preserve">- Conducted regular employee satisfaction surveys and initiated wellness programs to improve workplace morale.</w:t>
      </w:r>
      <w:r>
        <w:br/>
      </w:r>
      <w:r>
        <w:t xml:space="preserve">- Streamlined onboarding processes, reducing time-to-productivity by 25% for new hires.</w:t>
      </w:r>
      <w:r>
        <w:br/>
      </w:r>
      <w:r>
        <w:t xml:space="preserve">- Partnered with local legal firms to resolve labor disputes and ensure adherence to Ivorian employment laws.</w:t>
      </w:r>
    </w:p>
    <w:bookmarkEnd w:id="21"/>
    <w:bookmarkStart w:id="22" w:name="education"/>
    <w:p>
      <w:pPr>
        <w:pStyle w:val="Heading2"/>
      </w:pPr>
      <w:r>
        <w:t xml:space="preserve">Education</w:t>
      </w:r>
    </w:p>
    <w:p>
      <w:pPr>
        <w:pStyle w:val="FirstParagraph"/>
      </w:pPr>
      <w:r>
        <w:rPr>
          <w:bCs/>
          <w:b/>
        </w:rPr>
        <w:t xml:space="preserve">Master of Science in Human Resource Management</w:t>
      </w:r>
      <w:r>
        <w:br/>
      </w:r>
      <w:r>
        <w:rPr>
          <w:iCs/>
          <w:i/>
        </w:rPr>
        <w:t xml:space="preserve">University of Abidjan, Ivory Coast</w:t>
      </w:r>
      <w:r>
        <w:br/>
      </w:r>
      <w:r>
        <w:rPr>
          <w:iCs/>
          <w:i/>
        </w:rPr>
        <w:t xml:space="preserve">Graduated: 2013</w:t>
      </w:r>
      <w:r>
        <w:br/>
      </w:r>
      <w:r>
        <w:t xml:space="preserve">- Thesis: "Human Capital Development in the Context of Economic Growth in West Africa."</w:t>
      </w:r>
      <w:r>
        <w:br/>
      </w:r>
    </w:p>
    <w:p>
      <w:pPr>
        <w:pStyle w:val="BodyText"/>
      </w:pPr>
      <w:r>
        <w:rPr>
          <w:bCs/>
          <w:b/>
        </w:rPr>
        <w:t xml:space="preserve">Bachelor of Arts in Psychology</w:t>
      </w:r>
      <w:r>
        <w:br/>
      </w:r>
      <w:r>
        <w:rPr>
          <w:iCs/>
          <w:i/>
        </w:rPr>
        <w:t xml:space="preserve">University of Cocody, Abidjan, Ivory Coast</w:t>
      </w:r>
      <w:r>
        <w:br/>
      </w:r>
      <w:r>
        <w:rPr>
          <w:iCs/>
          <w:i/>
        </w:rPr>
        <w:t xml:space="preserve">Graduated: 2010</w:t>
      </w:r>
      <w:r>
        <w:br/>
      </w:r>
    </w:p>
    <w:bookmarkEnd w:id="22"/>
    <w:bookmarkStart w:id="23" w:name="skills"/>
    <w:p>
      <w:pPr>
        <w:pStyle w:val="Heading2"/>
      </w:pPr>
      <w:r>
        <w:t xml:space="preserve">Skills</w:t>
      </w:r>
    </w:p>
    <w:p>
      <w:pPr>
        <w:numPr>
          <w:ilvl w:val="0"/>
          <w:numId w:val="1001"/>
        </w:numPr>
        <w:pStyle w:val="Compact"/>
      </w:pPr>
      <w:r>
        <w:t xml:space="preserve">Strategic HR Planning and Workforce Development</w:t>
      </w:r>
    </w:p>
    <w:p>
      <w:pPr>
        <w:numPr>
          <w:ilvl w:val="0"/>
          <w:numId w:val="1001"/>
        </w:numPr>
        <w:pStyle w:val="Compact"/>
      </w:pPr>
      <w:r>
        <w:t xml:space="preserve">Talent Acquisition and Recruitment in Ivory Coast Abidjan</w:t>
      </w:r>
    </w:p>
    <w:p>
      <w:pPr>
        <w:numPr>
          <w:ilvl w:val="0"/>
          <w:numId w:val="1001"/>
        </w:numPr>
        <w:pStyle w:val="Compact"/>
      </w:pPr>
      <w:r>
        <w:t xml:space="preserve">Employee Relations and Conflict Resolution</w:t>
      </w:r>
    </w:p>
    <w:p>
      <w:pPr>
        <w:numPr>
          <w:ilvl w:val="0"/>
          <w:numId w:val="1001"/>
        </w:numPr>
        <w:pStyle w:val="Compact"/>
      </w:pPr>
      <w:r>
        <w:t xml:space="preserve">Compliance with Ivorian Labor Laws (e.g., Code du Travail)</w:t>
      </w:r>
    </w:p>
    <w:p>
      <w:pPr>
        <w:numPr>
          <w:ilvl w:val="0"/>
          <w:numId w:val="1001"/>
        </w:numPr>
        <w:pStyle w:val="Compact"/>
      </w:pPr>
      <w:r>
        <w:t xml:space="preserve">Training Program Design and Delivery</w:t>
      </w:r>
    </w:p>
    <w:p>
      <w:pPr>
        <w:numPr>
          <w:ilvl w:val="0"/>
          <w:numId w:val="1001"/>
        </w:numPr>
        <w:pStyle w:val="Compact"/>
      </w:pPr>
      <w:r>
        <w:t xml:space="preserve">Performance Management Systems</w:t>
      </w:r>
    </w:p>
    <w:p>
      <w:pPr>
        <w:numPr>
          <w:ilvl w:val="0"/>
          <w:numId w:val="1001"/>
        </w:numPr>
        <w:pStyle w:val="Compact"/>
      </w:pPr>
      <w:r>
        <w:t xml:space="preserve">Languages: French (Fluent), English (Professional), Local Dialects (Intermediate)</w:t>
      </w:r>
    </w:p>
    <w:bookmarkEnd w:id="23"/>
    <w:bookmarkStart w:id="24" w:name="certifications"/>
    <w:p>
      <w:pPr>
        <w:pStyle w:val="Heading2"/>
      </w:pPr>
      <w:r>
        <w:t xml:space="preserve">Certifications</w:t>
      </w:r>
    </w:p>
    <w:p>
      <w:pPr>
        <w:pStyle w:val="FirstParagraph"/>
      </w:pPr>
      <w:r>
        <w:rPr>
          <w:bCs/>
          <w:b/>
        </w:rPr>
        <w:t xml:space="preserve">Professional in Human Resources (PHR)</w:t>
      </w:r>
      <w:r>
        <w:br/>
      </w:r>
      <w:r>
        <w:rPr>
          <w:iCs/>
          <w:i/>
        </w:rPr>
        <w:t xml:space="preserve">Human Resource Certification Institute (HRCI), 2019</w:t>
      </w:r>
      <w:r>
        <w:br/>
      </w:r>
    </w:p>
    <w:p>
      <w:pPr>
        <w:pStyle w:val="BodyText"/>
      </w:pPr>
      <w:r>
        <w:rPr>
          <w:bCs/>
          <w:b/>
        </w:rPr>
        <w:t xml:space="preserve">SHRM-SCP (Society for Human Resource Management - Senior Certified Professional)</w:t>
      </w:r>
      <w:r>
        <w:br/>
      </w:r>
      <w:r>
        <w:rPr>
          <w:iCs/>
          <w:i/>
        </w:rPr>
        <w:t xml:space="preserve">SHRM, 2021</w:t>
      </w:r>
      <w:r>
        <w:br/>
      </w:r>
    </w:p>
    <w:bookmarkEnd w:id="24"/>
    <w:bookmarkStart w:id="25" w:name="projects-initiatives"/>
    <w:p>
      <w:pPr>
        <w:pStyle w:val="Heading2"/>
      </w:pPr>
      <w:r>
        <w:t xml:space="preserve">Projects &amp; Initiatives</w:t>
      </w:r>
    </w:p>
    <w:p>
      <w:pPr>
        <w:pStyle w:val="FirstParagraph"/>
      </w:pPr>
      <w:r>
        <w:rPr>
          <w:bCs/>
          <w:b/>
        </w:rPr>
        <w:t xml:space="preserve">Abidjan Youth Employment Program</w:t>
      </w:r>
      <w:r>
        <w:br/>
      </w:r>
      <w:r>
        <w:rPr>
          <w:iCs/>
          <w:i/>
        </w:rPr>
        <w:t xml:space="preserve">Lead HR Consultant, 2020–Present</w:t>
      </w:r>
      <w:r>
        <w:br/>
      </w:r>
      <w:r>
        <w:t xml:space="preserve">- Partnered with NGOs and local businesses to create job training modules for youth in Abidjan.</w:t>
      </w:r>
      <w:r>
        <w:br/>
      </w:r>
      <w:r>
        <w:t xml:space="preserve">- Secured funding from the Ivorian Ministry of Employment to launch a pilot program, placing 150 young professionals in internships.</w:t>
      </w:r>
    </w:p>
    <w:bookmarkEnd w:id="25"/>
    <w:bookmarkStart w:id="26" w:name="professional-affiliations"/>
    <w:p>
      <w:pPr>
        <w:pStyle w:val="Heading2"/>
      </w:pPr>
      <w:r>
        <w:t xml:space="preserve">Professional Affiliations</w:t>
      </w:r>
    </w:p>
    <w:p>
      <w:pPr>
        <w:numPr>
          <w:ilvl w:val="0"/>
          <w:numId w:val="1002"/>
        </w:numPr>
        <w:pStyle w:val="Compact"/>
      </w:pPr>
      <w:r>
        <w:t xml:space="preserve">Member, Association des Ressources Humaines de Côte d'Ivoire (ARH-CI)</w:t>
      </w:r>
    </w:p>
    <w:p>
      <w:pPr>
        <w:numPr>
          <w:ilvl w:val="0"/>
          <w:numId w:val="1002"/>
        </w:numPr>
        <w:pStyle w:val="Compact"/>
      </w:pPr>
      <w:r>
        <w:t xml:space="preserve">Member, Society for Human Resource Management (SHRM)</w:t>
      </w:r>
    </w:p>
    <w:bookmarkEnd w:id="26"/>
    <w:bookmarkStart w:id="27" w:name="languages"/>
    <w:p>
      <w:pPr>
        <w:pStyle w:val="Heading2"/>
      </w:pPr>
      <w:r>
        <w:t xml:space="preserve">Languages</w:t>
      </w:r>
    </w:p>
    <w:p>
      <w:pPr>
        <w:numPr>
          <w:ilvl w:val="0"/>
          <w:numId w:val="1003"/>
        </w:numPr>
        <w:pStyle w:val="Compact"/>
      </w:pPr>
      <w:r>
        <w:t xml:space="preserve">French – Native</w:t>
      </w:r>
    </w:p>
    <w:p>
      <w:pPr>
        <w:numPr>
          <w:ilvl w:val="0"/>
          <w:numId w:val="1003"/>
        </w:numPr>
        <w:pStyle w:val="Compact"/>
      </w:pPr>
      <w:r>
        <w:t xml:space="preserve">English – Professional</w:t>
      </w:r>
    </w:p>
    <w:p>
      <w:pPr>
        <w:numPr>
          <w:ilvl w:val="0"/>
          <w:numId w:val="1003"/>
        </w:numPr>
        <w:pStyle w:val="Compact"/>
      </w:pPr>
      <w:r>
        <w:t xml:space="preserve">Bambara – Basic (spoken)</w:t>
      </w:r>
    </w:p>
    <w:bookmarkEnd w:id="27"/>
    <w:bookmarkStart w:id="28" w:name="references"/>
    <w:p>
      <w:pPr>
        <w:pStyle w:val="Heading2"/>
      </w:pPr>
      <w:r>
        <w:t xml:space="preserve">References</w:t>
      </w:r>
    </w:p>
    <w:p>
      <w:pPr>
        <w:pStyle w:val="FirstParagraph"/>
      </w:pPr>
      <w:r>
        <w:t xml:space="preserve">Available upon request. Contact: john.doe@email.com or +225 07 78 90 12 34.</w:t>
      </w:r>
    </w:p>
    <w:p>
      <w:pPr>
        <w:pStyle w:val="BodyText"/>
      </w:pPr>
      <w:r>
        <w:rPr>
          <w:iCs/>
          <w:i/>
        </w:rPr>
        <w:t xml:space="preserve">This Resume highlights the expertise of a Human Resources Manager in Ivory Coast Abidjan, tailored to meet the unique demands of the region's labor market and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Ivory Coast Abidjan</dc:title>
  <dc:creator/>
  <dc:language>en</dc:language>
  <cp:keywords/>
  <dcterms:created xsi:type="dcterms:W3CDTF">2025-12-10T09:02:23Z</dcterms:created>
  <dcterms:modified xsi:type="dcterms:W3CDTF">2025-12-10T09:02:23Z</dcterms:modified>
</cp:coreProperties>
</file>

<file path=docProps/custom.xml><?xml version="1.0" encoding="utf-8"?>
<Properties xmlns="http://schemas.openxmlformats.org/officeDocument/2006/custom-properties" xmlns:vt="http://schemas.openxmlformats.org/officeDocument/2006/docPropsVTypes"/>
</file>