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in</w:t>
      </w:r>
      <w:r>
        <w:t xml:space="preserve"> </w:t>
      </w:r>
      <w:r>
        <w:t xml:space="preserve">India</w:t>
      </w:r>
      <w:r>
        <w:t xml:space="preserve"> </w:t>
      </w:r>
      <w:r>
        <w:t xml:space="preserve">New</w:t>
      </w:r>
      <w:r>
        <w:t xml:space="preserve"> </w:t>
      </w:r>
      <w:r>
        <w:t xml:space="preserve">Delhi</w:t>
      </w:r>
    </w:p>
    <w:bookmarkStart w:id="32" w:name="X6ebaa45e61bab46f4e65a4506ba10c820adf3ae"/>
    <w:p>
      <w:pPr>
        <w:pStyle w:val="Heading1"/>
      </w:pPr>
      <w:r>
        <w:t xml:space="preserve">Resume: Industrial Engineer | India New Delhi</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+91 9876543210</w:t>
      </w:r>
    </w:p>
    <w:p>
      <w:pPr>
        <w:pStyle w:val="BodyText"/>
      </w:pPr>
      <w:r>
        <w:rPr>
          <w:bCs/>
          <w:b/>
        </w:rPr>
        <w:t xml:space="preserve">Location:</w:t>
      </w:r>
      <w:r>
        <w:t xml:space="preserve"> </w:t>
      </w:r>
      <w:r>
        <w:t xml:space="preserve">New Delhi, India</w:t>
      </w:r>
    </w:p>
    <w:bookmarkEnd w:id="20"/>
    <w:bookmarkStart w:id="21" w:name="professional-summary"/>
    <w:p>
      <w:pPr>
        <w:pStyle w:val="Heading2"/>
      </w:pPr>
      <w:r>
        <w:t xml:space="preserve">Professional Summary</w:t>
      </w:r>
    </w:p>
    <w:p>
      <w:pPr>
        <w:pStyle w:val="FirstParagraph"/>
      </w:pPr>
      <w:r>
        <w:t xml:space="preserve">A dedicated and results-driven Industrial Engineer with [X years] of experience in optimizing production processes, improving operational efficiency, and implementing sustainable solutions within the dynamic industrial landscape of India New Delhi. Proven expertise in lean manufacturing, supply chain management, and data-driven decision-making to enhance productivity while reducing costs. Committed to leveraging technical knowledge and industry-specific insights to contribute to the growth of organizations in New Delhi’s thriving industrial sector.</w:t>
      </w:r>
    </w:p>
    <w:bookmarkEnd w:id="21"/>
    <w:bookmarkStart w:id="22" w:name="technical-skills"/>
    <w:p>
      <w:pPr>
        <w:pStyle w:val="Heading2"/>
      </w:pPr>
      <w:r>
        <w:t xml:space="preserve">Technical Skills</w:t>
      </w:r>
    </w:p>
    <w:p>
      <w:pPr>
        <w:numPr>
          <w:ilvl w:val="0"/>
          <w:numId w:val="1001"/>
        </w:numPr>
        <w:pStyle w:val="Compact"/>
      </w:pPr>
      <w:r>
        <w:rPr>
          <w:bCs/>
          <w:b/>
        </w:rPr>
        <w:t xml:space="preserve">Industrial Engineering Tools:</w:t>
      </w:r>
      <w:r>
        <w:t xml:space="preserve"> </w:t>
      </w:r>
      <w:r>
        <w:t xml:space="preserve">Lean Six Sigma, Kaizen, Value Stream Mapping, Statistical Process Control (SPC), and Total Productive Maintenance (TPM).</w:t>
      </w:r>
    </w:p>
    <w:p>
      <w:pPr>
        <w:numPr>
          <w:ilvl w:val="0"/>
          <w:numId w:val="1001"/>
        </w:numPr>
        <w:pStyle w:val="Compact"/>
      </w:pPr>
      <w:r>
        <w:rPr>
          <w:bCs/>
          <w:b/>
        </w:rPr>
        <w:t xml:space="preserve">Software Proficiency:</w:t>
      </w:r>
      <w:r>
        <w:t xml:space="preserve"> </w:t>
      </w:r>
      <w:r>
        <w:t xml:space="preserve">SAP ERP, AutoCAD, MATLAB, Minitab, Microsoft Excel (Advanced), and SQL for data analysis.</w:t>
      </w:r>
    </w:p>
    <w:p>
      <w:pPr>
        <w:numPr>
          <w:ilvl w:val="0"/>
          <w:numId w:val="1001"/>
        </w:numPr>
        <w:pStyle w:val="Compact"/>
      </w:pPr>
      <w:r>
        <w:rPr>
          <w:bCs/>
          <w:b/>
        </w:rPr>
        <w:t xml:space="preserve">Industry Knowledge:</w:t>
      </w:r>
      <w:r>
        <w:t xml:space="preserve"> </w:t>
      </w:r>
      <w:r>
        <w:t xml:space="preserve">Manufacturing systems, logistics optimization, quality assurance protocols aligned with ISO standards (e.g., ISO 9001), and compliance with Indian labor laws.</w:t>
      </w:r>
    </w:p>
    <w:p>
      <w:pPr>
        <w:numPr>
          <w:ilvl w:val="0"/>
          <w:numId w:val="1001"/>
        </w:numPr>
        <w:pStyle w:val="Compact"/>
      </w:pPr>
      <w:r>
        <w:rPr>
          <w:bCs/>
          <w:b/>
        </w:rPr>
        <w:t xml:space="preserve">Project Management:</w:t>
      </w:r>
      <w:r>
        <w:t xml:space="preserve"> </w:t>
      </w:r>
      <w:r>
        <w:t xml:space="preserve">Agile methodologies, Gantt charts, and budgeting for industrial projects in India’s manufacturing and service sectors.</w:t>
      </w:r>
    </w:p>
    <w:p>
      <w:pPr>
        <w:numPr>
          <w:ilvl w:val="0"/>
          <w:numId w:val="1001"/>
        </w:numPr>
        <w:pStyle w:val="Compact"/>
      </w:pPr>
      <w:r>
        <w:rPr>
          <w:bCs/>
          <w:b/>
        </w:rPr>
        <w:t xml:space="preserve">Communication:</w:t>
      </w:r>
      <w:r>
        <w:t xml:space="preserve"> </w:t>
      </w:r>
      <w:r>
        <w:t xml:space="preserve">Strong presentation skills, cross-functional team collaboration, and stakeholder engagement tailored to New Delhi’s diverse business environment.</w:t>
      </w:r>
    </w:p>
    <w:bookmarkEnd w:id="22"/>
    <w:bookmarkStart w:id="25" w:name="work-experience"/>
    <w:p>
      <w:pPr>
        <w:pStyle w:val="Heading2"/>
      </w:pPr>
      <w:r>
        <w:t xml:space="preserve">Work Experience</w:t>
      </w:r>
    </w:p>
    <w:bookmarkStart w:id="23" w:name="industrial-engineer"/>
    <w:p>
      <w:pPr>
        <w:pStyle w:val="Heading3"/>
      </w:pPr>
      <w:r>
        <w:t xml:space="preserve">Industrial Engineer</w:t>
      </w:r>
    </w:p>
    <w:p>
      <w:pPr>
        <w:pStyle w:val="FirstParagraph"/>
      </w:pPr>
      <w:r>
        <w:rPr>
          <w:bCs/>
          <w:b/>
        </w:rPr>
        <w:t xml:space="preserve">[Company Name], New Delhi, India</w:t>
      </w:r>
    </w:p>
    <w:p>
      <w:pPr>
        <w:pStyle w:val="BodyText"/>
      </w:pPr>
      <w:r>
        <w:rPr>
          <w:iCs/>
          <w:i/>
        </w:rPr>
        <w:t xml:space="preserve">January 2018 – Present</w:t>
      </w:r>
    </w:p>
    <w:p>
      <w:pPr>
        <w:numPr>
          <w:ilvl w:val="0"/>
          <w:numId w:val="1002"/>
        </w:numPr>
        <w:pStyle w:val="Compact"/>
      </w:pPr>
      <w:r>
        <w:t xml:space="preserve">Optimized production workflows for [specific product/service], resulting in a 15% reduction in cycle time and a 10% increase in output efficiency.</w:t>
      </w:r>
    </w:p>
    <w:p>
      <w:pPr>
        <w:numPr>
          <w:ilvl w:val="0"/>
          <w:numId w:val="1002"/>
        </w:numPr>
        <w:pStyle w:val="Compact"/>
      </w:pPr>
      <w:r>
        <w:t xml:space="preserve">Implemented lean manufacturing practices across three departments, reducing material waste by 20% and saving INR 5.6 crore annually.</w:t>
      </w:r>
    </w:p>
    <w:p>
      <w:pPr>
        <w:numPr>
          <w:ilvl w:val="0"/>
          <w:numId w:val="1002"/>
        </w:numPr>
        <w:pStyle w:val="Compact"/>
      </w:pPr>
      <w:r>
        <w:t xml:space="preserve">Collaborated with cross-functional teams to redesign supply chain processes, improving delivery timelines by 12% for clients in India New Delhi’s industrial zones.</w:t>
      </w:r>
    </w:p>
    <w:p>
      <w:pPr>
        <w:numPr>
          <w:ilvl w:val="0"/>
          <w:numId w:val="1002"/>
        </w:numPr>
        <w:pStyle w:val="Compact"/>
      </w:pPr>
      <w:r>
        <w:t xml:space="preserve">Conducted root cause analysis using Six Sigma methodologies to resolve recurring quality issues, achieving a 98% customer satisfaction rate.</w:t>
      </w:r>
    </w:p>
    <w:p>
      <w:pPr>
        <w:numPr>
          <w:ilvl w:val="0"/>
          <w:numId w:val="1002"/>
        </w:numPr>
        <w:pStyle w:val="Compact"/>
      </w:pPr>
      <w:r>
        <w:t xml:space="preserve">Developed and trained teams on TPM strategies, reducing unplanned downtime by 25% in the first year of implementation.</w:t>
      </w:r>
    </w:p>
    <w:bookmarkEnd w:id="23"/>
    <w:bookmarkStart w:id="24" w:name="process-improvement-intern"/>
    <w:p>
      <w:pPr>
        <w:pStyle w:val="Heading3"/>
      </w:pPr>
      <w:r>
        <w:t xml:space="preserve">Process Improvement Intern</w:t>
      </w:r>
    </w:p>
    <w:p>
      <w:pPr>
        <w:pStyle w:val="FirstParagraph"/>
      </w:pPr>
      <w:r>
        <w:rPr>
          <w:bCs/>
          <w:b/>
        </w:rPr>
        <w:t xml:space="preserve">[Another Company Name], New Delhi, India</w:t>
      </w:r>
    </w:p>
    <w:p>
      <w:pPr>
        <w:pStyle w:val="BodyText"/>
      </w:pPr>
      <w:r>
        <w:rPr>
          <w:iCs/>
          <w:i/>
        </w:rPr>
        <w:t xml:space="preserve">June 2016 – December 2017</w:t>
      </w:r>
    </w:p>
    <w:p>
      <w:pPr>
        <w:numPr>
          <w:ilvl w:val="0"/>
          <w:numId w:val="1003"/>
        </w:numPr>
        <w:pStyle w:val="Compact"/>
      </w:pPr>
      <w:r>
        <w:t xml:space="preserve">Supported the optimization of inventory management systems, reducing excess stock by 18% through data-driven forecasting models.</w:t>
      </w:r>
    </w:p>
    <w:p>
      <w:pPr>
        <w:numPr>
          <w:ilvl w:val="0"/>
          <w:numId w:val="1003"/>
        </w:numPr>
        <w:pStyle w:val="Compact"/>
      </w:pPr>
      <w:r>
        <w:t xml:space="preserve">Created visual management tools (e.g., Kanban boards) to streamline workflow in a 200+ employee facility, improving team accountability and transparency.</w:t>
      </w:r>
    </w:p>
    <w:p>
      <w:pPr>
        <w:numPr>
          <w:ilvl w:val="0"/>
          <w:numId w:val="1003"/>
        </w:numPr>
        <w:pStyle w:val="Compact"/>
      </w:pPr>
      <w:r>
        <w:t xml:space="preserve">Conducted time-motion studies to identify bottlenecks in assembly lines, leading to the redesign of workstations and a 14% productivity gain.</w:t>
      </w:r>
    </w:p>
    <w:bookmarkEnd w:id="24"/>
    <w:bookmarkEnd w:id="25"/>
    <w:bookmarkStart w:id="26" w:name="education"/>
    <w:p>
      <w:pPr>
        <w:pStyle w:val="Heading2"/>
      </w:pPr>
      <w:r>
        <w:t xml:space="preserve">Education</w:t>
      </w:r>
    </w:p>
    <w:p>
      <w:pPr>
        <w:pStyle w:val="FirstParagraph"/>
      </w:pPr>
      <w:r>
        <w:rPr>
          <w:bCs/>
          <w:b/>
        </w:rPr>
        <w:t xml:space="preserve">Bachelor of Technology (BTech) in Industrial Engineering</w:t>
      </w:r>
    </w:p>
    <w:p>
      <w:pPr>
        <w:pStyle w:val="BodyText"/>
      </w:pPr>
      <w:r>
        <w:rPr>
          <w:iCs/>
          <w:i/>
        </w:rPr>
        <w:t xml:space="preserve">[University Name], New Delhi, India</w:t>
      </w:r>
    </w:p>
    <w:p>
      <w:pPr>
        <w:pStyle w:val="BodyText"/>
      </w:pPr>
      <w:r>
        <w:rPr>
          <w:iCs/>
          <w:i/>
        </w:rPr>
        <w:t xml:space="preserve">Graduated: [Year]</w:t>
      </w:r>
    </w:p>
    <w:p>
      <w:pPr>
        <w:numPr>
          <w:ilvl w:val="0"/>
          <w:numId w:val="1004"/>
        </w:numPr>
        <w:pStyle w:val="Compact"/>
      </w:pPr>
      <w:r>
        <w:t xml:space="preserve">Relevant coursework: Production Planning, Operations Research, Industrial Automation, and Quality Management Systems.</w:t>
      </w:r>
    </w:p>
    <w:p>
      <w:pPr>
        <w:numPr>
          <w:ilvl w:val="0"/>
          <w:numId w:val="1004"/>
        </w:numPr>
        <w:pStyle w:val="Compact"/>
      </w:pPr>
      <w:r>
        <w:t xml:space="preserve">Awarded "Best Project in Lean Manufacturing" for a thesis on "Optimizing Healthcare Logistics in India New Delhi."</w:t>
      </w:r>
    </w:p>
    <w:p>
      <w:pPr>
        <w:pStyle w:val="FirstParagraph"/>
      </w:pPr>
      <w:r>
        <w:rPr>
          <w:bCs/>
          <w:b/>
        </w:rPr>
        <w:t xml:space="preserve">Certifications</w:t>
      </w:r>
    </w:p>
    <w:p>
      <w:pPr>
        <w:numPr>
          <w:ilvl w:val="0"/>
          <w:numId w:val="1005"/>
        </w:numPr>
        <w:pStyle w:val="Compact"/>
      </w:pPr>
      <w:r>
        <w:t xml:space="preserve">Lean Six Sigma Green Belt (Certified by [Institution], India)</w:t>
      </w:r>
    </w:p>
    <w:p>
      <w:pPr>
        <w:numPr>
          <w:ilvl w:val="0"/>
          <w:numId w:val="1005"/>
        </w:numPr>
        <w:pStyle w:val="Compact"/>
      </w:pPr>
      <w:r>
        <w:t xml:space="preserve">PMP Certification (Project Management Professional, Project Management Institute)</w:t>
      </w:r>
    </w:p>
    <w:p>
      <w:pPr>
        <w:numPr>
          <w:ilvl w:val="0"/>
          <w:numId w:val="1005"/>
        </w:numPr>
        <w:pStyle w:val="Compact"/>
      </w:pPr>
      <w:r>
        <w:t xml:space="preserve">ISO 9001:2015 Internal Auditor Training</w:t>
      </w:r>
    </w:p>
    <w:bookmarkEnd w:id="26"/>
    <w:bookmarkStart w:id="29" w:name="projects-internships"/>
    <w:p>
      <w:pPr>
        <w:pStyle w:val="Heading2"/>
      </w:pPr>
      <w:r>
        <w:t xml:space="preserve">Projects &amp; Internships</w:t>
      </w:r>
    </w:p>
    <w:bookmarkStart w:id="27" w:name="X0438e4d0108cfed295f8a464f5da72dae36b239"/>
    <w:p>
      <w:pPr>
        <w:pStyle w:val="Heading3"/>
      </w:pPr>
      <w:r>
        <w:t xml:space="preserve">Supply Chain Optimization for a Manufacturing Unit in New Delhi</w:t>
      </w:r>
    </w:p>
    <w:p>
      <w:pPr>
        <w:pStyle w:val="FirstParagraph"/>
      </w:pPr>
      <w:r>
        <w:rPr>
          <w:iCs/>
          <w:i/>
        </w:rPr>
        <w:t xml:space="preserve">[Project Duration]</w:t>
      </w:r>
    </w:p>
    <w:p>
      <w:pPr>
        <w:numPr>
          <w:ilvl w:val="0"/>
          <w:numId w:val="1006"/>
        </w:numPr>
        <w:pStyle w:val="Compact"/>
      </w:pPr>
      <w:r>
        <w:t xml:space="preserve">Analyzed data from 10+ suppliers and redesigned the procurement strategy, reducing lead times by 20%.</w:t>
      </w:r>
    </w:p>
    <w:p>
      <w:pPr>
        <w:numPr>
          <w:ilvl w:val="0"/>
          <w:numId w:val="1006"/>
        </w:numPr>
        <w:pStyle w:val="Compact"/>
      </w:pPr>
      <w:r>
        <w:t xml:space="preserve">Implemented a just-in-time inventory system, cutting holding costs by INR 2.3 crore annually.</w:t>
      </w:r>
    </w:p>
    <w:bookmarkEnd w:id="27"/>
    <w:bookmarkStart w:id="28" w:name="X9000d6b1462fd34d28c3b3f37e7abf593032d83"/>
    <w:p>
      <w:pPr>
        <w:pStyle w:val="Heading3"/>
      </w:pPr>
      <w:r>
        <w:t xml:space="preserve">Quality Assurance Initiative at [Company Name]</w:t>
      </w:r>
    </w:p>
    <w:p>
      <w:pPr>
        <w:pStyle w:val="FirstParagraph"/>
      </w:pPr>
      <w:r>
        <w:rPr>
          <w:iCs/>
          <w:i/>
        </w:rPr>
        <w:t xml:space="preserve">[Project Duration]</w:t>
      </w:r>
    </w:p>
    <w:p>
      <w:pPr>
        <w:numPr>
          <w:ilvl w:val="0"/>
          <w:numId w:val="1007"/>
        </w:numPr>
        <w:pStyle w:val="Compact"/>
      </w:pPr>
      <w:r>
        <w:t xml:space="preserve">Raised product defect rates from 5% to 1.2% through the introduction of statistical quality control tools.</w:t>
      </w:r>
    </w:p>
    <w:p>
      <w:pPr>
        <w:numPr>
          <w:ilvl w:val="0"/>
          <w:numId w:val="1007"/>
        </w:numPr>
        <w:pStyle w:val="Compact"/>
      </w:pPr>
      <w:r>
        <w:t xml:space="preserve">Trained frontline staff on quality inspection protocols, ensuring compliance with Indian and international standards.</w:t>
      </w:r>
    </w:p>
    <w:bookmarkEnd w:id="28"/>
    <w:bookmarkEnd w:id="29"/>
    <w:bookmarkStart w:id="30" w:name="professional-affiliations"/>
    <w:p>
      <w:pPr>
        <w:pStyle w:val="Heading2"/>
      </w:pPr>
      <w:r>
        <w:t xml:space="preserve">Professional Affiliations</w:t>
      </w:r>
    </w:p>
    <w:p>
      <w:pPr>
        <w:numPr>
          <w:ilvl w:val="0"/>
          <w:numId w:val="1008"/>
        </w:numPr>
        <w:pStyle w:val="Compact"/>
      </w:pPr>
      <w:r>
        <w:t xml:space="preserve">Member, Indian Society of Industrial Engineering (ISIE)</w:t>
      </w:r>
    </w:p>
    <w:p>
      <w:pPr>
        <w:numPr>
          <w:ilvl w:val="0"/>
          <w:numId w:val="1008"/>
        </w:numPr>
        <w:pStyle w:val="Compact"/>
      </w:pPr>
      <w:r>
        <w:t xml:space="preserve">Active participant in industry forums and workshops organized by the Department of Industry, Government of Delhi.</w:t>
      </w:r>
    </w:p>
    <w:bookmarkEnd w:id="30"/>
    <w:bookmarkStart w:id="31" w:name="references"/>
    <w:p>
      <w:pPr>
        <w:pStyle w:val="Heading2"/>
      </w:pPr>
      <w:r>
        <w:t xml:space="preserve">References</w:t>
      </w:r>
    </w:p>
    <w:p>
      <w:pPr>
        <w:pStyle w:val="FirstParagraph"/>
      </w:pPr>
      <w:r>
        <w:t xml:space="preserve">Available upon request. [Your Name] can be contacted at [your.email@example.com] or +91 9876543210.</w:t>
      </w:r>
    </w:p>
    <w:bookmarkEnd w:id="31"/>
    <w:p>
      <w:pPr>
        <w:pStyle w:val="BodyText"/>
      </w:pPr>
      <w:r>
        <w:rPr>
          <w:bCs/>
          <w:b/>
        </w:rPr>
        <w:t xml:space="preserve">Note:</w:t>
      </w:r>
      <w:r>
        <w:t xml:space="preserve"> </w:t>
      </w:r>
      <w:r>
        <w:t xml:space="preserve">This resume is tailored for Industrial Engineers in India New Delhi, emphasizing local industry practices, certifications, and regional achievements.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in India New Delhi</dc:title>
  <dc:creator/>
  <dc:language>en</dc:language>
  <cp:keywords/>
  <dcterms:created xsi:type="dcterms:W3CDTF">2025-12-11T17:27:14Z</dcterms:created>
  <dcterms:modified xsi:type="dcterms:W3CDTF">2025-12-11T17:27:14Z</dcterms:modified>
</cp:coreProperties>
</file>

<file path=docProps/custom.xml><?xml version="1.0" encoding="utf-8"?>
<Properties xmlns="http://schemas.openxmlformats.org/officeDocument/2006/custom-properties" xmlns:vt="http://schemas.openxmlformats.org/officeDocument/2006/docPropsVTypes"/>
</file>