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Kyoto</w:t>
      </w:r>
    </w:p>
    <w:bookmarkStart w:id="31" w:name="X9ad3f09998d5959fb01dfcf1d2b61ad8028ae20"/>
    <w:p>
      <w:pPr>
        <w:pStyle w:val="Heading1"/>
      </w:pPr>
      <w:r>
        <w:t xml:space="preserve">Resume for Industrial Engineer in Japan Kyoto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Akira Tanaka</w:t>
      </w:r>
      <w:r>
        <w:br/>
      </w:r>
      <w:r>
        <w:rPr>
          <w:bCs/>
          <w:b/>
        </w:rPr>
        <w:t xml:space="preserve">Address:</w:t>
      </w:r>
      <w:r>
        <w:t xml:space="preserve"> </w:t>
      </w:r>
      <w:r>
        <w:t xml:space="preserve">Kyoto, Japan</w:t>
      </w:r>
      <w:r>
        <w:br/>
      </w:r>
      <w:r>
        <w:rPr>
          <w:bCs/>
          <w:b/>
        </w:rPr>
        <w:t xml:space="preserve">Email:</w:t>
      </w:r>
      <w:r>
        <w:t xml:space="preserve"> </w:t>
      </w:r>
      <w:r>
        <w:t xml:space="preserve">akira.tanaka@example.com</w:t>
      </w:r>
      <w:r>
        <w:br/>
      </w:r>
      <w:r>
        <w:rPr>
          <w:bCs/>
          <w:b/>
        </w:rPr>
        <w:t xml:space="preserve">Phone:</w:t>
      </w:r>
      <w:r>
        <w:t xml:space="preserve">+81 70-1234-5678</w:t>
      </w:r>
    </w:p>
    <w:bookmarkEnd w:id="20"/>
    <w:bookmarkStart w:id="21" w:name="professional-summary"/>
    <w:p>
      <w:pPr>
        <w:pStyle w:val="Heading2"/>
      </w:pPr>
      <w:r>
        <w:t xml:space="preserve">Professional Summary</w:t>
      </w:r>
    </w:p>
    <w:p>
      <w:pPr>
        <w:pStyle w:val="FirstParagraph"/>
      </w:pPr>
      <w:r>
        <w:t xml:space="preserve">As a dedicated Industrial Engineer with over 8 years of experience in process optimization, lean manufacturing, and supply chain management, I am passionate about contributing to Japan Kyoto’s advanced manufacturing sector. My expertise lies in improving operational efficiency while aligning with the values of precision, quality control, and continuous improvement (Kaizen) that are central to Japanese industry. Having worked on cross-functional teams across diverse industries—including automotive parts production and electronics—my goal is to leverage my technical knowledge and cultural adaptability to support innovation in Kyoto’s thriving industrial landscape. This resume highlights my professional journey as an Industrial Engineer committed to excellence, with a focus on delivering results that meet the rigorous standards of Japan Kyoto.</w:t>
      </w:r>
    </w:p>
    <w:bookmarkEnd w:id="21"/>
    <w:bookmarkStart w:id="22"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Proficient in value stream mapping, root cause analysis (RCA), and Six Sigma methodologies.</w:t>
      </w:r>
    </w:p>
    <w:p>
      <w:pPr>
        <w:numPr>
          <w:ilvl w:val="0"/>
          <w:numId w:val="1001"/>
        </w:numPr>
        <w:pStyle w:val="Compact"/>
      </w:pPr>
      <w:r>
        <w:rPr>
          <w:bCs/>
          <w:b/>
        </w:rPr>
        <w:t xml:space="preserve">Lean Manufacturing:</w:t>
      </w:r>
      <w:r>
        <w:t xml:space="preserve"> </w:t>
      </w:r>
      <w:r>
        <w:t xml:space="preserve">Skilled in implementing Kaizen events, 5S systems, and reducing waste (Muda) in production workflows.</w:t>
      </w:r>
    </w:p>
    <w:p>
      <w:pPr>
        <w:numPr>
          <w:ilvl w:val="0"/>
          <w:numId w:val="1001"/>
        </w:numPr>
        <w:pStyle w:val="Compact"/>
      </w:pPr>
      <w:r>
        <w:rPr>
          <w:bCs/>
          <w:b/>
        </w:rPr>
        <w:t xml:space="preserve">Data Analysis:</w:t>
      </w:r>
      <w:r>
        <w:t xml:space="preserve"> </w:t>
      </w:r>
      <w:r>
        <w:t xml:space="preserve">Experienced with statistical tools (Minitab, Excel) and software like AutoCAD for process design.</w:t>
      </w:r>
    </w:p>
    <w:p>
      <w:pPr>
        <w:numPr>
          <w:ilvl w:val="0"/>
          <w:numId w:val="1001"/>
        </w:numPr>
        <w:pStyle w:val="Compact"/>
      </w:pPr>
      <w:r>
        <w:rPr>
          <w:bCs/>
          <w:b/>
        </w:rPr>
        <w:t xml:space="preserve">Project Management:</w:t>
      </w:r>
      <w:r>
        <w:t xml:space="preserve"> </w:t>
      </w:r>
      <w:r>
        <w:t xml:space="preserve">Certified PMP professional with a track record of managing timelines and budgets for industrial projects.</w:t>
      </w:r>
    </w:p>
    <w:p>
      <w:pPr>
        <w:numPr>
          <w:ilvl w:val="0"/>
          <w:numId w:val="1001"/>
        </w:numPr>
        <w:pStyle w:val="Compact"/>
      </w:pPr>
      <w:r>
        <w:rPr>
          <w:bCs/>
          <w:b/>
        </w:rPr>
        <w:t xml:space="preserve">CAD &amp; Simulation:</w:t>
      </w:r>
      <w:r>
        <w:t xml:space="preserve"> </w:t>
      </w:r>
      <w:r>
        <w:t xml:space="preserve">Adept at using SolidWorks and Plant Simulation to model production lines and test efficiency improvements.</w:t>
      </w:r>
    </w:p>
    <w:p>
      <w:pPr>
        <w:numPr>
          <w:ilvl w:val="0"/>
          <w:numId w:val="1001"/>
        </w:numPr>
        <w:pStyle w:val="Compact"/>
      </w:pPr>
      <w:r>
        <w:rPr>
          <w:bCs/>
          <w:b/>
        </w:rPr>
        <w:t xml:space="preserve">Japanese Language:</w:t>
      </w:r>
      <w:r>
        <w:t xml:space="preserve"> </w:t>
      </w:r>
      <w:r>
        <w:t xml:space="preserve">Fluent in Japanese, with a deep understanding of workplace culture and communication norms in Japan Kyoto.</w:t>
      </w:r>
    </w:p>
    <w:bookmarkEnd w:id="22"/>
    <w:bookmarkStart w:id="25" w:name="work-experience"/>
    <w:p>
      <w:pPr>
        <w:pStyle w:val="Heading2"/>
      </w:pPr>
      <w:r>
        <w:t xml:space="preserve">Work Experience</w:t>
      </w:r>
    </w:p>
    <w:bookmarkStart w:id="23" w:name="senior-industrial-engineer"/>
    <w:p>
      <w:pPr>
        <w:pStyle w:val="Heading3"/>
      </w:pPr>
      <w:r>
        <w:t xml:space="preserve">Senior Industrial Engineer</w:t>
      </w:r>
    </w:p>
    <w:p>
      <w:pPr>
        <w:pStyle w:val="FirstParagraph"/>
      </w:pPr>
      <w:r>
        <w:rPr>
          <w:bCs/>
          <w:b/>
        </w:rPr>
        <w:t xml:space="preserve">Kyoto Precision Manufacturing Co., Ltd.</w:t>
      </w:r>
      <w:r>
        <w:t xml:space="preserve"> </w:t>
      </w:r>
      <w:r>
        <w:t xml:space="preserve">| April 2018 – Present</w:t>
      </w:r>
      <w:r>
        <w:br/>
      </w:r>
      <w:r>
        <w:rPr>
          <w:bCs/>
          <w:b/>
        </w:rPr>
        <w:t xml:space="preserve">Responsibilities:</w:t>
      </w:r>
    </w:p>
    <w:p>
      <w:pPr>
        <w:numPr>
          <w:ilvl w:val="0"/>
          <w:numId w:val="1002"/>
        </w:numPr>
        <w:pStyle w:val="Compact"/>
      </w:pPr>
      <w:r>
        <w:t xml:space="preserve">Led a team of 15 engineers to redesign assembly lines for automotive components, reducing cycle time by 22% and improving quality metrics by 15%.</w:t>
      </w:r>
    </w:p>
    <w:p>
      <w:pPr>
        <w:numPr>
          <w:ilvl w:val="0"/>
          <w:numId w:val="1002"/>
        </w:numPr>
        <w:pStyle w:val="Compact"/>
      </w:pPr>
      <w:r>
        <w:t xml:space="preserve">Implemented a Just-in-Time (JIT) inventory system that cut raw material costs by ¥3.2 million annually while maintaining high on-time delivery rates.</w:t>
      </w:r>
    </w:p>
    <w:p>
      <w:pPr>
        <w:numPr>
          <w:ilvl w:val="0"/>
          <w:numId w:val="1002"/>
        </w:numPr>
        <w:pStyle w:val="Compact"/>
      </w:pPr>
      <w:r>
        <w:t xml:space="preserve">Collaborated with Japanese suppliers in Kyoto to adopt standardized production practices, enhancing collaboration and reducing defects by 18%.</w:t>
      </w:r>
    </w:p>
    <w:p>
      <w:pPr>
        <w:numPr>
          <w:ilvl w:val="0"/>
          <w:numId w:val="1002"/>
        </w:numPr>
        <w:pStyle w:val="Compact"/>
      </w:pPr>
      <w:r>
        <w:t xml:space="preserve">Conducted Kaizen workshops for 50+ employees, fostering a culture of continuous improvement aligned with Japan Kyoto’s industrial ethos.</w:t>
      </w:r>
    </w:p>
    <w:bookmarkEnd w:id="23"/>
    <w:bookmarkStart w:id="24" w:name="industrial-engineer"/>
    <w:p>
      <w:pPr>
        <w:pStyle w:val="Heading3"/>
      </w:pPr>
      <w:r>
        <w:t xml:space="preserve">Industrial Engineer</w:t>
      </w:r>
    </w:p>
    <w:p>
      <w:pPr>
        <w:pStyle w:val="FirstParagraph"/>
      </w:pPr>
      <w:r>
        <w:rPr>
          <w:bCs/>
          <w:b/>
        </w:rPr>
        <w:t xml:space="preserve">Tokyo Electronics Solutions</w:t>
      </w:r>
      <w:r>
        <w:t xml:space="preserve"> </w:t>
      </w:r>
      <w:r>
        <w:t xml:space="preserve">| January 2014 – March 2018</w:t>
      </w:r>
      <w:r>
        <w:br/>
      </w:r>
      <w:r>
        <w:rPr>
          <w:bCs/>
          <w:b/>
        </w:rPr>
        <w:t xml:space="preserve">Responsibilities:</w:t>
      </w:r>
    </w:p>
    <w:p>
      <w:pPr>
        <w:numPr>
          <w:ilvl w:val="0"/>
          <w:numId w:val="1003"/>
        </w:numPr>
        <w:pStyle w:val="Compact"/>
      </w:pPr>
      <w:r>
        <w:t xml:space="preserve">Optimized packaging processes for consumer electronics, reducing waste by 30% and boosting productivity by 25%.</w:t>
      </w:r>
    </w:p>
    <w:p>
      <w:pPr>
        <w:numPr>
          <w:ilvl w:val="0"/>
          <w:numId w:val="1003"/>
        </w:numPr>
        <w:pStyle w:val="Compact"/>
      </w:pPr>
      <w:r>
        <w:t xml:space="preserve">Developed a real-time monitoring system using IoT sensors to track equipment performance, minimizing downtime by 12%.</w:t>
      </w:r>
    </w:p>
    <w:p>
      <w:pPr>
        <w:numPr>
          <w:ilvl w:val="0"/>
          <w:numId w:val="1003"/>
        </w:numPr>
        <w:pStyle w:val="Compact"/>
      </w:pPr>
      <w:r>
        <w:t xml:space="preserve">Provided cross-training programs for workers in Kyoto’s electronics sector, improving flexibility and reducing training costs by 20%.</w:t>
      </w:r>
    </w:p>
    <w:p>
      <w:pPr>
        <w:numPr>
          <w:ilvl w:val="0"/>
          <w:numId w:val="1003"/>
        </w:numPr>
        <w:pStyle w:val="Compact"/>
      </w:pPr>
      <w:r>
        <w:t xml:space="preserve">Supported ISO 9001 certification efforts for the Kyoto facility, ensuring compliance with Japanese quality standards.</w:t>
      </w:r>
    </w:p>
    <w:bookmarkEnd w:id="24"/>
    <w:bookmarkEnd w:id="25"/>
    <w:bookmarkStart w:id="26" w:name="education"/>
    <w:p>
      <w:pPr>
        <w:pStyle w:val="Heading2"/>
      </w:pPr>
      <w:r>
        <w:t xml:space="preserve">Education</w:t>
      </w:r>
    </w:p>
    <w:p>
      <w:pPr>
        <w:pStyle w:val="FirstParagraph"/>
      </w:pPr>
      <w:r>
        <w:rPr>
          <w:bCs/>
          <w:b/>
        </w:rPr>
        <w:t xml:space="preserve">Master of Engineering in Industrial Engineering</w:t>
      </w:r>
      <w:r>
        <w:br/>
      </w:r>
      <w:r>
        <w:t xml:space="preserve">Kyoto University, Japan | Graduated 2013</w:t>
      </w:r>
      <w:r>
        <w:br/>
      </w:r>
      <w:r>
        <w:t xml:space="preserve">Thesis: "Lean Manufacturing Practices in the Automotive Industry: A Case Study of Kyoto-Based Companies."</w:t>
      </w:r>
    </w:p>
    <w:p>
      <w:pPr>
        <w:pStyle w:val="BodyText"/>
      </w:pPr>
      <w:r>
        <w:rPr>
          <w:bCs/>
          <w:b/>
        </w:rPr>
        <w:t xml:space="preserve">Bachelor of Science in Mechanical Engineering</w:t>
      </w:r>
      <w:r>
        <w:br/>
      </w:r>
      <w:r>
        <w:t xml:space="preserve">Osaka Institute of Technology | Graduated 2010</w:t>
      </w:r>
    </w:p>
    <w:bookmarkEnd w:id="26"/>
    <w:bookmarkStart w:id="27" w:name="certifications-training"/>
    <w:p>
      <w:pPr>
        <w:pStyle w:val="Heading2"/>
      </w:pPr>
      <w:r>
        <w:t xml:space="preserve">Certifications &amp; Training</w:t>
      </w:r>
    </w:p>
    <w:p>
      <w:pPr>
        <w:numPr>
          <w:ilvl w:val="0"/>
          <w:numId w:val="1004"/>
        </w:numPr>
        <w:pStyle w:val="Compact"/>
      </w:pPr>
      <w:r>
        <w:t xml:space="preserve">Project Management Professional (PMP) | PMI, 2019</w:t>
      </w:r>
    </w:p>
    <w:p>
      <w:pPr>
        <w:numPr>
          <w:ilvl w:val="0"/>
          <w:numId w:val="1004"/>
        </w:numPr>
        <w:pStyle w:val="Compact"/>
      </w:pPr>
      <w:r>
        <w:t xml:space="preserve">Lean Six Sigma Green Belt | Toyota Production System Academy, 2017</w:t>
      </w:r>
    </w:p>
    <w:p>
      <w:pPr>
        <w:numPr>
          <w:ilvl w:val="0"/>
          <w:numId w:val="1004"/>
        </w:numPr>
        <w:pStyle w:val="Compact"/>
      </w:pPr>
      <w:r>
        <w:t xml:space="preserve">Japanese Language Proficiency Test (N1) | Japan Foundation, 2015</w:t>
      </w:r>
    </w:p>
    <w:p>
      <w:pPr>
        <w:numPr>
          <w:ilvl w:val="0"/>
          <w:numId w:val="1004"/>
        </w:numPr>
        <w:pStyle w:val="Compact"/>
      </w:pPr>
      <w:r>
        <w:t xml:space="preserve">Certified Industrial Engineer (CIE) | Japan Society of Mechanical Engineers, 2014</w:t>
      </w:r>
    </w:p>
    <w:bookmarkEnd w:id="27"/>
    <w:bookmarkStart w:id="28" w:name="languages-cultural-adaptability"/>
    <w:p>
      <w:pPr>
        <w:pStyle w:val="Heading2"/>
      </w:pPr>
      <w:r>
        <w:t xml:space="preserve">Languages &amp; Cultural Adaptability</w:t>
      </w:r>
    </w:p>
    <w:p>
      <w:pPr>
        <w:pStyle w:val="FirstParagraph"/>
      </w:pPr>
      <w:r>
        <w:t xml:space="preserve">Fluent in Japanese and English. Proficient in reading and writing technical documents in both languages. Familiar with Japanese workplace etiquette, including the importance of hierarchy, respect for tradition, and collaborative decision-making—key traits valued by companies in Japan Kyoto. Have lived and worked in Kyoto for 5 years, actively participating in local industry forums to understand regional challenges and opportunities.</w:t>
      </w:r>
    </w:p>
    <w:bookmarkEnd w:id="28"/>
    <w:bookmarkStart w:id="29" w:name="projects-contributions"/>
    <w:p>
      <w:pPr>
        <w:pStyle w:val="Heading2"/>
      </w:pPr>
      <w:r>
        <w:t xml:space="preserve">Projects &amp; Contributions</w:t>
      </w:r>
    </w:p>
    <w:p>
      <w:pPr>
        <w:pStyle w:val="FirstParagraph"/>
      </w:pPr>
      <w:r>
        <w:rPr>
          <w:bCs/>
          <w:b/>
        </w:rPr>
        <w:t xml:space="preserve">Kyoto Manufacturing Innovation Initiative (2019–2021)</w:t>
      </w:r>
      <w:r>
        <w:br/>
      </w:r>
      <w:r>
        <w:t xml:space="preserve">Led a team to modernize a 40-year-old factory in Kyoto, integrating automation and AI-driven analytics. Resulted in a 35% increase in output and recognition from the Kyoto Industrial Association.</w:t>
      </w:r>
    </w:p>
    <w:p>
      <w:pPr>
        <w:pStyle w:val="BodyText"/>
      </w:pPr>
      <w:r>
        <w:rPr>
          <w:bCs/>
          <w:b/>
        </w:rPr>
        <w:t xml:space="preserve">Collaborative Research with Kyoto University (2016–2017)</w:t>
      </w:r>
      <w:r>
        <w:br/>
      </w:r>
      <w:r>
        <w:t xml:space="preserve">Co-authored a study on sustainable manufacturing practices, published in the Japanese Journal of Industrial Engineering. Focused on reducing energy consumption while maintaining product quality.</w:t>
      </w:r>
    </w:p>
    <w:bookmarkEnd w:id="29"/>
    <w:bookmarkStart w:id="30" w:name="references"/>
    <w:p>
      <w:pPr>
        <w:pStyle w:val="Heading2"/>
      </w:pPr>
      <w:r>
        <w:t xml:space="preserve">References</w:t>
      </w:r>
    </w:p>
    <w:p>
      <w:pPr>
        <w:pStyle w:val="FirstParagraph"/>
      </w:pPr>
      <w:r>
        <w:t xml:space="preserve">Available upon request. Former supervisors and colleagues in Japan Kyoto include industry leaders from Toyota, Panasonic, and Kyoto-based SMEs.</w:t>
      </w:r>
    </w:p>
    <w:bookmarkEnd w:id="30"/>
    <w:p>
      <w:pPr>
        <w:pStyle w:val="BodyText"/>
      </w:pPr>
      <w:r>
        <w:t xml:space="preserve">This resume is tailored for Industrial Engineer roles in Japan Kyoto. All content reflects the candidate’s commitment to excellence in industrial engineering and alignment with Japanese business values.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Japan Kyoto</dc:title>
  <dc:creator/>
  <dc:language>en</dc:language>
  <cp:keywords/>
  <dcterms:created xsi:type="dcterms:W3CDTF">2026-07-23T09:15:25Z</dcterms:created>
  <dcterms:modified xsi:type="dcterms:W3CDTF">2026-07-23T09:15:25Z</dcterms:modified>
</cp:coreProperties>
</file>

<file path=docProps/custom.xml><?xml version="1.0" encoding="utf-8"?>
<Properties xmlns="http://schemas.openxmlformats.org/officeDocument/2006/custom-properties" xmlns:vt="http://schemas.openxmlformats.org/officeDocument/2006/docPropsVTypes"/>
</file>