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Kenya</w:t>
      </w:r>
      <w:r>
        <w:t xml:space="preserve"> </w:t>
      </w:r>
      <w:r>
        <w:t xml:space="preserve">Nairobi</w:t>
      </w:r>
    </w:p>
    <w:bookmarkStart w:id="35" w:name="resume"/>
    <w:p>
      <w:pPr>
        <w:pStyle w:val="Heading1"/>
      </w:pPr>
      <w:r>
        <w:t xml:space="preserve">Resume</w:t>
      </w:r>
    </w:p>
    <w:bookmarkStart w:id="20" w:name="industrial-engineer-kenya-nairobi"/>
    <w:p>
      <w:pPr>
        <w:pStyle w:val="Heading2"/>
      </w:pPr>
      <w:r>
        <w:t xml:space="preserve">Industrial Engineer | Kenya Nairobi</w:t>
      </w:r>
    </w:p>
    <w:p>
      <w:pPr>
        <w:pStyle w:val="FirstParagraph"/>
      </w:pPr>
      <w:r>
        <w:rPr>
          <w:bCs/>
          <w:b/>
        </w:rPr>
        <w:t xml:space="preserve">Name:</w:t>
      </w:r>
      <w:r>
        <w:t xml:space="preserve"> </w:t>
      </w:r>
      <w:r>
        <w:t xml:space="preserve">John Mwangi</w:t>
      </w:r>
    </w:p>
    <w:p>
      <w:pPr>
        <w:pStyle w:val="BodyText"/>
      </w:pPr>
      <w:r>
        <w:rPr>
          <w:bCs/>
          <w:b/>
        </w:rPr>
        <w:t xml:space="preserve">Email:</w:t>
      </w:r>
      <w:r>
        <w:t xml:space="preserve"> </w:t>
      </w:r>
      <w:r>
        <w:t xml:space="preserve">john.mwangi@example.com |</w:t>
      </w:r>
      <w:r>
        <w:t xml:space="preserve"> </w:t>
      </w:r>
      <w:r>
        <w:rPr>
          <w:bCs/>
          <w:b/>
        </w:rPr>
        <w:t xml:space="preserve">Phone:</w:t>
      </w:r>
      <w:r>
        <w:t xml:space="preserve"> </w:t>
      </w:r>
      <w:r>
        <w:t xml:space="preserve">+254 712 345 678</w:t>
      </w:r>
    </w:p>
    <w:p>
      <w:pPr>
        <w:pStyle w:val="BodyText"/>
      </w:pPr>
      <w:r>
        <w:rPr>
          <w:bCs/>
          <w:b/>
        </w:rPr>
        <w:t xml:space="preserve">Location:</w:t>
      </w:r>
      <w:r>
        <w:t xml:space="preserve"> </w:t>
      </w:r>
      <w:r>
        <w:t xml:space="preserve">Nairobi, Kenya |</w:t>
      </w:r>
      <w:r>
        <w:t xml:space="preserve"> </w:t>
      </w:r>
      <w:r>
        <w:rPr>
          <w:bCs/>
          <w:b/>
        </w:rPr>
        <w:t xml:space="preserve">Languages:</w:t>
      </w:r>
      <w:r>
        <w:t xml:space="preserve"> </w:t>
      </w:r>
      <w:r>
        <w:t xml:space="preserve">English, Swahili</w:t>
      </w:r>
    </w:p>
    <w:bookmarkEnd w:id="20"/>
    <w:bookmarkStart w:id="21" w:name="professional-summary"/>
    <w:p>
      <w:pPr>
        <w:pStyle w:val="Heading2"/>
      </w:pPr>
      <w:r>
        <w:t xml:space="preserve">Professional Summary</w:t>
      </w:r>
    </w:p>
    <w:p>
      <w:pPr>
        <w:pStyle w:val="FirstParagraph"/>
      </w:pPr>
      <w:r>
        <w:t xml:space="preserve">A dedicated Industrial Engineer based in Kenya Nairobi with over 8 years of experience optimizing production processes, reducing operational costs, and enhancing efficiency in manufacturing and service industries. Proven expertise in lean manufacturing, supply chain management, and data-driven decision-making. Committed to delivering sustainable solutions tailored to the dynamic economic landscape of Kenya Nairobi.</w:t>
      </w:r>
    </w:p>
    <w:bookmarkEnd w:id="21"/>
    <w:bookmarkStart w:id="25" w:name="work-experience"/>
    <w:p>
      <w:pPr>
        <w:pStyle w:val="Heading2"/>
      </w:pPr>
      <w:r>
        <w:t xml:space="preserve">Work Experience</w:t>
      </w:r>
    </w:p>
    <w:bookmarkStart w:id="22" w:name="X0fa67eac3b9ef09aad69520c9f94b54e46e65d1"/>
    <w:p>
      <w:pPr>
        <w:pStyle w:val="Heading3"/>
      </w:pPr>
      <w:r>
        <w:t xml:space="preserve">Nairobi Manufacturing Solutions | Senior Industrial Engineer</w:t>
      </w:r>
    </w:p>
    <w:p>
      <w:pPr>
        <w:pStyle w:val="FirstParagraph"/>
      </w:pPr>
      <w:r>
        <w:rPr>
          <w:iCs/>
          <w:i/>
        </w:rPr>
        <w:t xml:space="preserve">January 2019 – Present</w:t>
      </w:r>
    </w:p>
    <w:p>
      <w:pPr>
        <w:numPr>
          <w:ilvl w:val="0"/>
          <w:numId w:val="1001"/>
        </w:numPr>
        <w:pStyle w:val="Compact"/>
      </w:pPr>
      <w:r>
        <w:t xml:space="preserve">Lead process optimization initiatives, resulting in a 25% reduction in production downtime and a 15% increase in overall equipment effectiveness (OEE) for the Nairobi-based textile division.</w:t>
      </w:r>
    </w:p>
    <w:p>
      <w:pPr>
        <w:numPr>
          <w:ilvl w:val="0"/>
          <w:numId w:val="1001"/>
        </w:numPr>
        <w:pStyle w:val="Compact"/>
      </w:pPr>
      <w:r>
        <w:t xml:space="preserve">Designed and implemented lean manufacturing systems, cutting material waste by 18% and improving inventory turnover by 20% across three Nairobi facilities.</w:t>
      </w:r>
    </w:p>
    <w:p>
      <w:pPr>
        <w:numPr>
          <w:ilvl w:val="0"/>
          <w:numId w:val="1001"/>
        </w:numPr>
        <w:pStyle w:val="Compact"/>
      </w:pPr>
      <w:r>
        <w:t xml:space="preserve">Collaborated with cross-functional teams to integrate IoT-enabled sensors into production lines, enabling real-time monitoring of key performance indicators (KPIs) for Nairobi’s automotive component manufacturing unit.</w:t>
      </w:r>
    </w:p>
    <w:p>
      <w:pPr>
        <w:numPr>
          <w:ilvl w:val="0"/>
          <w:numId w:val="1001"/>
        </w:numPr>
        <w:pStyle w:val="Compact"/>
      </w:pPr>
      <w:r>
        <w:t xml:space="preserve">Provided technical training to 50+ staff members in Kenya Nairobi, fostering a culture of continuous improvement and reducing rework costs by 12% annually.</w:t>
      </w:r>
    </w:p>
    <w:bookmarkEnd w:id="22"/>
    <w:bookmarkStart w:id="23" w:name="Xdb2b2ece869d7c5ad331e96d093c2d6a795f33b"/>
    <w:p>
      <w:pPr>
        <w:pStyle w:val="Heading3"/>
      </w:pPr>
      <w:r>
        <w:t xml:space="preserve">East Africa Logistics | Industrial Engineer</w:t>
      </w:r>
    </w:p>
    <w:p>
      <w:pPr>
        <w:pStyle w:val="FirstParagraph"/>
      </w:pPr>
      <w:r>
        <w:rPr>
          <w:iCs/>
          <w:i/>
        </w:rPr>
        <w:t xml:space="preserve">June 2015 – December 2018</w:t>
      </w:r>
    </w:p>
    <w:p>
      <w:pPr>
        <w:numPr>
          <w:ilvl w:val="0"/>
          <w:numId w:val="1002"/>
        </w:numPr>
        <w:pStyle w:val="Compact"/>
      </w:pPr>
      <w:r>
        <w:t xml:space="preserve">Optimized warehouse operations in Nairobi, reducing order fulfillment time by 30% through the implementation of a dynamic slotting algorithm and automated inventory tracking.</w:t>
      </w:r>
    </w:p>
    <w:p>
      <w:pPr>
        <w:numPr>
          <w:ilvl w:val="0"/>
          <w:numId w:val="1002"/>
        </w:numPr>
        <w:pStyle w:val="Compact"/>
      </w:pPr>
      <w:r>
        <w:t xml:space="preserve">Conducted root cause analysis on delivery delays, identifying bottlenecks in the last-mile logistics network and proposing route optimization strategies that saved $250,000 annually in fuel costs.</w:t>
      </w:r>
    </w:p>
    <w:p>
      <w:pPr>
        <w:numPr>
          <w:ilvl w:val="0"/>
          <w:numId w:val="1002"/>
        </w:numPr>
        <w:pStyle w:val="Compact"/>
      </w:pPr>
      <w:r>
        <w:t xml:space="preserve">Partnered with local suppliers in Kenya Nairobi to standardize packaging protocols, lowering shipping damage rates by 22% and improving client satisfaction scores by 15%.</w:t>
      </w:r>
    </w:p>
    <w:p>
      <w:pPr>
        <w:numPr>
          <w:ilvl w:val="0"/>
          <w:numId w:val="1002"/>
        </w:numPr>
        <w:pStyle w:val="Compact"/>
      </w:pPr>
      <w:r>
        <w:t xml:space="preserve">Developed a cost-benefit analysis framework for equipment procurement, ensuring alignment with Kenya Nairobi’s industrial growth priorities and saving $400,000 in capital expenditures.</w:t>
      </w:r>
    </w:p>
    <w:bookmarkEnd w:id="23"/>
    <w:bookmarkStart w:id="24" w:name="X1de376442e0069668702c729a52fb3903900085"/>
    <w:p>
      <w:pPr>
        <w:pStyle w:val="Heading3"/>
      </w:pPr>
      <w:r>
        <w:t xml:space="preserve">Nairobi Tech Innovations | Junior Industrial Engineer</w:t>
      </w:r>
    </w:p>
    <w:p>
      <w:pPr>
        <w:pStyle w:val="FirstParagraph"/>
      </w:pPr>
      <w:r>
        <w:rPr>
          <w:iCs/>
          <w:i/>
        </w:rPr>
        <w:t xml:space="preserve">July 2012 – May 2015</w:t>
      </w:r>
    </w:p>
    <w:p>
      <w:pPr>
        <w:numPr>
          <w:ilvl w:val="0"/>
          <w:numId w:val="1003"/>
        </w:numPr>
        <w:pStyle w:val="Compact"/>
      </w:pPr>
      <w:r>
        <w:t xml:space="preserve">Assisted in the design of a mobile app for real-time production monitoring, adopted by over 100 businesses in Kenya Nairobi to track KPIs and streamline operations.</w:t>
      </w:r>
    </w:p>
    <w:p>
      <w:pPr>
        <w:numPr>
          <w:ilvl w:val="0"/>
          <w:numId w:val="1003"/>
        </w:numPr>
        <w:pStyle w:val="Compact"/>
      </w:pPr>
      <w:r>
        <w:t xml:space="preserve">Supported the implementation of ISO 9001 standards across Nairobi’s food processing facilities, achieving full certification within six months and improving product quality metrics by 25%.</w:t>
      </w:r>
    </w:p>
    <w:p>
      <w:pPr>
        <w:numPr>
          <w:ilvl w:val="0"/>
          <w:numId w:val="1003"/>
        </w:numPr>
        <w:pStyle w:val="Compact"/>
      </w:pPr>
      <w:r>
        <w:t xml:space="preserve">Conducted time-motion studies on assembly lines, identifying inefficiencies that led to a 10% increase in output without additional labor costs.</w:t>
      </w:r>
    </w:p>
    <w:p>
      <w:pPr>
        <w:numPr>
          <w:ilvl w:val="0"/>
          <w:numId w:val="1003"/>
        </w:numPr>
        <w:pStyle w:val="Compact"/>
      </w:pPr>
      <w:r>
        <w:t xml:space="preserve">Contributed to the development of a training program for new engineers in Kenya Nairobi, focusing on lean principles and Six Sigma methodologies.</w:t>
      </w:r>
    </w:p>
    <w:bookmarkEnd w:id="24"/>
    <w:bookmarkEnd w:id="25"/>
    <w:bookmarkStart w:id="28" w:name="education"/>
    <w:p>
      <w:pPr>
        <w:pStyle w:val="Heading2"/>
      </w:pPr>
      <w:r>
        <w:t xml:space="preserve">Education</w:t>
      </w:r>
    </w:p>
    <w:bookmarkStart w:id="26" w:name="X1efb02c6c9c004ce6d0006b46f8de16d5028a69"/>
    <w:p>
      <w:pPr>
        <w:pStyle w:val="Heading3"/>
      </w:pPr>
      <w:r>
        <w:t xml:space="preserve">Jomo Kenyatta University of Agriculture and Technology | BEng in Industrial Engineering</w:t>
      </w:r>
    </w:p>
    <w:p>
      <w:pPr>
        <w:pStyle w:val="FirstParagraph"/>
      </w:pPr>
      <w:r>
        <w:rPr>
          <w:iCs/>
          <w:i/>
        </w:rPr>
        <w:t xml:space="preserve">June 2012</w:t>
      </w:r>
    </w:p>
    <w:p>
      <w:pPr>
        <w:numPr>
          <w:ilvl w:val="0"/>
          <w:numId w:val="1004"/>
        </w:numPr>
        <w:pStyle w:val="Compact"/>
      </w:pPr>
      <w:r>
        <w:t xml:space="preserve">Graduated with honors, focusing on process optimization and systems engineering.</w:t>
      </w:r>
    </w:p>
    <w:p>
      <w:pPr>
        <w:numPr>
          <w:ilvl w:val="0"/>
          <w:numId w:val="1004"/>
        </w:numPr>
        <w:pStyle w:val="Compact"/>
      </w:pPr>
      <w:r>
        <w:t xml:space="preserve">Completed a capstone project on "Improving Efficiency in Nairobi’s Public Transport System Using Simulation Modeling," which received recognition from the Kenya Engineering Council.</w:t>
      </w:r>
    </w:p>
    <w:bookmarkEnd w:id="26"/>
    <w:bookmarkStart w:id="27" w:name="certifications"/>
    <w:p>
      <w:pPr>
        <w:pStyle w:val="Heading3"/>
      </w:pPr>
      <w:r>
        <w:t xml:space="preserve">Certifications</w:t>
      </w:r>
    </w:p>
    <w:p>
      <w:pPr>
        <w:numPr>
          <w:ilvl w:val="0"/>
          <w:numId w:val="1005"/>
        </w:numPr>
        <w:pStyle w:val="Compact"/>
      </w:pPr>
      <w:r>
        <w:t xml:space="preserve">Lean Six Sigma Green Belt – Certified by the African Institute of Management (AIM), Nairobi, 2017.</w:t>
      </w:r>
    </w:p>
    <w:p>
      <w:pPr>
        <w:numPr>
          <w:ilvl w:val="0"/>
          <w:numId w:val="1005"/>
        </w:numPr>
        <w:pStyle w:val="Compact"/>
      </w:pPr>
      <w:r>
        <w:t xml:space="preserve">Project Management Professional (PMP) – Project Management Institute, 2019.</w:t>
      </w:r>
    </w:p>
    <w:p>
      <w:pPr>
        <w:numPr>
          <w:ilvl w:val="0"/>
          <w:numId w:val="1005"/>
        </w:numPr>
        <w:pStyle w:val="Compact"/>
      </w:pPr>
      <w:r>
        <w:t xml:space="preserve">CAD and Simulation Software Training – Autodesk Certified Professional, Nairobi Technical University, 2015.</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Process optimization, CAD drafting, Six Sigma, Lean Manufacturing, ERP systems (SAP), IoT integration.</w:t>
      </w:r>
    </w:p>
    <w:p>
      <w:pPr>
        <w:numPr>
          <w:ilvl w:val="0"/>
          <w:numId w:val="1006"/>
        </w:numPr>
        <w:pStyle w:val="Compact"/>
      </w:pPr>
      <w:r>
        <w:rPr>
          <w:bCs/>
          <w:b/>
        </w:rPr>
        <w:t xml:space="preserve">Software:</w:t>
      </w:r>
      <w:r>
        <w:t xml:space="preserve"> </w:t>
      </w:r>
      <w:r>
        <w:t xml:space="preserve">Microsoft Excel (Advanced), Minitab, AutoCAD, Tableau, SAP ERP.</w:t>
      </w:r>
    </w:p>
    <w:p>
      <w:pPr>
        <w:numPr>
          <w:ilvl w:val="0"/>
          <w:numId w:val="1006"/>
        </w:numPr>
        <w:pStyle w:val="Compact"/>
      </w:pPr>
      <w:r>
        <w:rPr>
          <w:bCs/>
          <w:b/>
        </w:rPr>
        <w:t xml:space="preserve">Project Management:</w:t>
      </w:r>
      <w:r>
        <w:t xml:space="preserve"> </w:t>
      </w:r>
      <w:r>
        <w:t xml:space="preserve">Agile methodologies, risk assessment, budgeting and forecasting.</w:t>
      </w:r>
    </w:p>
    <w:p>
      <w:pPr>
        <w:numPr>
          <w:ilvl w:val="0"/>
          <w:numId w:val="1006"/>
        </w:numPr>
        <w:pStyle w:val="Compact"/>
      </w:pPr>
      <w:r>
        <w:rPr>
          <w:bCs/>
          <w:b/>
        </w:rPr>
        <w:t xml:space="preserve">Soft Skills:</w:t>
      </w:r>
      <w:r>
        <w:t xml:space="preserve"> </w:t>
      </w:r>
      <w:r>
        <w:t xml:space="preserve">Team leadership, cross-cultural communication, problem-solving under pressure.</w:t>
      </w:r>
    </w:p>
    <w:bookmarkEnd w:id="29"/>
    <w:bookmarkStart w:id="32" w:name="projects"/>
    <w:p>
      <w:pPr>
        <w:pStyle w:val="Heading2"/>
      </w:pPr>
      <w:r>
        <w:t xml:space="preserve">Projects</w:t>
      </w:r>
    </w:p>
    <w:bookmarkStart w:id="30" w:name="X5b8aeba32212689e84431a7a0e45aa3c36fe33b"/>
    <w:p>
      <w:pPr>
        <w:pStyle w:val="Heading3"/>
      </w:pPr>
      <w:r>
        <w:t xml:space="preserve">Nairobi Smart Grid Initiative | Industrial Engineer (Volunteer)</w:t>
      </w:r>
    </w:p>
    <w:p>
      <w:pPr>
        <w:pStyle w:val="FirstParagraph"/>
      </w:pPr>
      <w:r>
        <w:rPr>
          <w:iCs/>
          <w:i/>
        </w:rPr>
        <w:t xml:space="preserve">July 2021 – December 2021</w:t>
      </w:r>
    </w:p>
    <w:p>
      <w:pPr>
        <w:numPr>
          <w:ilvl w:val="0"/>
          <w:numId w:val="1007"/>
        </w:numPr>
        <w:pStyle w:val="Compact"/>
      </w:pPr>
      <w:r>
        <w:t xml:space="preserve">Collaborated with local stakeholders to design a data-driven energy management system for Nairobi’s industrial zones, reducing electricity consumption by 18% in six months.</w:t>
      </w:r>
    </w:p>
    <w:p>
      <w:pPr>
        <w:numPr>
          <w:ilvl w:val="0"/>
          <w:numId w:val="1007"/>
        </w:numPr>
        <w:pStyle w:val="Compact"/>
      </w:pPr>
      <w:r>
        <w:t xml:space="preserve">Utilized predictive analytics to forecast energy demand and optimize grid distribution, supporting Kenya’s national goals for sustainable industrial development.</w:t>
      </w:r>
    </w:p>
    <w:bookmarkEnd w:id="30"/>
    <w:bookmarkStart w:id="31" w:name="Xeb56a9e4bf70acdf31efa6354398a7b7b050f7b"/>
    <w:p>
      <w:pPr>
        <w:pStyle w:val="Heading3"/>
      </w:pPr>
      <w:r>
        <w:t xml:space="preserve">Rural Healthcare Supply Chain Optimization | Industrial Engineer (Consultant)</w:t>
      </w:r>
    </w:p>
    <w:p>
      <w:pPr>
        <w:pStyle w:val="FirstParagraph"/>
      </w:pPr>
      <w:r>
        <w:rPr>
          <w:iCs/>
          <w:i/>
        </w:rPr>
        <w:t xml:space="preserve">March 2020 – June 2020</w:t>
      </w:r>
    </w:p>
    <w:p>
      <w:pPr>
        <w:numPr>
          <w:ilvl w:val="0"/>
          <w:numId w:val="1008"/>
        </w:numPr>
        <w:pStyle w:val="Compact"/>
      </w:pPr>
      <w:r>
        <w:t xml:space="preserve">Redesigned supply chain networks for healthcare facilities in rural Kenya, cutting delivery times by 40% and improving access to critical medical supplies.</w:t>
      </w:r>
    </w:p>
    <w:p>
      <w:pPr>
        <w:numPr>
          <w:ilvl w:val="0"/>
          <w:numId w:val="1008"/>
        </w:numPr>
        <w:pStyle w:val="Compact"/>
      </w:pPr>
      <w:r>
        <w:t xml:space="preserve">Implemented a just-in-time inventory system tailored to Nairobi’s logistical challenges, saving $150,000 annually for partner organizations.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Kenya Society of Engineers (KSE), Nairobi Chapter.</w:t>
      </w:r>
    </w:p>
    <w:p>
      <w:pPr>
        <w:pStyle w:val="BodyText"/>
      </w:pPr>
      <w:r>
        <w:rPr>
          <w:bCs/>
          <w:b/>
        </w:rPr>
        <w:t xml:space="preserve">Volunteer Work:</w:t>
      </w:r>
      <w:r>
        <w:t xml:space="preserve"> </w:t>
      </w:r>
      <w:r>
        <w:t xml:space="preserve">Mentor at Nairobi Youth Innovation Hub, guiding aspiring engineers in lean methodologies and entrepreneurship.</w:t>
      </w:r>
    </w:p>
    <w:bookmarkEnd w:id="33"/>
    <w:bookmarkStart w:id="34" w:name="conclusion"/>
    <w:p>
      <w:pPr>
        <w:pStyle w:val="Heading2"/>
      </w:pPr>
      <w:r>
        <w:t xml:space="preserve">Conclusion</w:t>
      </w:r>
    </w:p>
    <w:p>
      <w:pPr>
        <w:pStyle w:val="FirstParagraph"/>
      </w:pPr>
      <w:r>
        <w:t xml:space="preserve">As an Industrial Engineer with a strong focus on innovation and sustainability, I am eager to contribute my expertise to organizations in Kenya Nairobi. My experience in optimizing operations, reducing costs, and driving efficiency aligns perfectly with the goals of businesses seeking growth in Kenya’s competitive industrial landscape. I am confident that my background and passion for solving complex problems will add value to your team.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Kenya Nairobi</dc:title>
  <dc:creator/>
  <dc:language>en</dc:language>
  <cp:keywords/>
  <dcterms:created xsi:type="dcterms:W3CDTF">2026-07-21T11:05:54Z</dcterms:created>
  <dcterms:modified xsi:type="dcterms:W3CDTF">2026-07-21T11:05:54Z</dcterms:modified>
</cp:coreProperties>
</file>

<file path=docProps/custom.xml><?xml version="1.0" encoding="utf-8"?>
<Properties xmlns="http://schemas.openxmlformats.org/officeDocument/2006/custom-properties" xmlns:vt="http://schemas.openxmlformats.org/officeDocument/2006/docPropsVTypes"/>
</file>