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Turkey</w:t>
      </w:r>
      <w:r>
        <w:t xml:space="preserve"> </w:t>
      </w:r>
      <w:r>
        <w:t xml:space="preserve">Istanbul</w:t>
      </w:r>
    </w:p>
    <w:bookmarkStart w:id="29" w:name="resume"/>
    <w:p>
      <w:pPr>
        <w:pStyle w:val="Heading1"/>
      </w:pPr>
      <w:r>
        <w:t xml:space="preserve">Resume</w:t>
      </w:r>
    </w:p>
    <w:bookmarkStart w:id="28" w:name="ali-demir"/>
    <w:p>
      <w:pPr>
        <w:pStyle w:val="Heading2"/>
      </w:pPr>
      <w:r>
        <w:t xml:space="preserve">Ali Demir</w:t>
      </w:r>
    </w:p>
    <w:p>
      <w:pPr>
        <w:pStyle w:val="FirstParagraph"/>
      </w:pPr>
      <w:r>
        <w:rPr>
          <w:bCs/>
          <w:b/>
        </w:rPr>
        <w:t xml:space="preserve">Industrial Engineer | Turkey Istanbul</w:t>
      </w:r>
    </w:p>
    <w:p>
      <w:pPr>
        <w:pStyle w:val="BodyText"/>
      </w:pPr>
      <w:r>
        <w:t xml:space="preserve">Email: alidemir@example.com | Phone: +90 555 123 4567 | Location: Istanbul, Turkey</w:t>
      </w:r>
    </w:p>
    <w:bookmarkStart w:id="20" w:name="professional-summary"/>
    <w:p>
      <w:pPr>
        <w:pStyle w:val="Heading3"/>
      </w:pPr>
      <w:r>
        <w:t xml:space="preserve">Professional Summary</w:t>
      </w:r>
    </w:p>
    <w:p>
      <w:pPr>
        <w:pStyle w:val="FirstParagraph"/>
      </w:pPr>
      <w:r>
        <w:t xml:space="preserve">Results-driven Industrial Engineer with over 7 years of experience in optimizing production processes, improving supply chain efficiency, and implementing data-driven solutions in manufacturing and service industries across Turkey Istanbul. Adept at leveraging technical expertise in industrial engineering to reduce costs, enhance productivity, and align operations with global standards. Committed to delivering innovative strategies tailored to the dynamic demands of Turkey’s industrial landscape.</w:t>
      </w:r>
    </w:p>
    <w:bookmarkEnd w:id="20"/>
    <w:bookmarkStart w:id="21" w:name="work-experience"/>
    <w:p>
      <w:pPr>
        <w:pStyle w:val="Heading3"/>
      </w:pPr>
      <w:r>
        <w:t xml:space="preserve">Work Experience</w:t>
      </w:r>
    </w:p>
    <w:p>
      <w:pPr>
        <w:pStyle w:val="FirstParagraph"/>
      </w:pPr>
      <w:r>
        <w:rPr>
          <w:bCs/>
          <w:b/>
        </w:rPr>
        <w:t xml:space="preserve">Senior Industrial Engineer</w:t>
      </w:r>
      <w:r>
        <w:br/>
      </w:r>
      <w:r>
        <w:rPr>
          <w:iCs/>
          <w:i/>
        </w:rPr>
        <w:t xml:space="preserve">TurkMech Industries, Istanbul, Turkey | Jan 2019 – Present</w:t>
      </w:r>
    </w:p>
    <w:p>
      <w:pPr>
        <w:numPr>
          <w:ilvl w:val="0"/>
          <w:numId w:val="1001"/>
        </w:numPr>
        <w:pStyle w:val="Compact"/>
      </w:pPr>
      <w:r>
        <w:t xml:space="preserve">Lead process optimization initiatives across 15+ production lines, achieving a 22% reduction in cycle time and a 15% increase in output efficiency.</w:t>
      </w:r>
    </w:p>
    <w:p>
      <w:pPr>
        <w:numPr>
          <w:ilvl w:val="0"/>
          <w:numId w:val="1001"/>
        </w:numPr>
        <w:pStyle w:val="Compact"/>
      </w:pPr>
      <w:r>
        <w:t xml:space="preserve">Developed and implemented lean manufacturing methodologies, resulting in a 30% decrease in material waste within the first year of deployment.</w:t>
      </w:r>
    </w:p>
    <w:p>
      <w:pPr>
        <w:numPr>
          <w:ilvl w:val="0"/>
          <w:numId w:val="1001"/>
        </w:numPr>
        <w:pStyle w:val="Compact"/>
      </w:pPr>
      <w:r>
        <w:t xml:space="preserve">Collaborated with cross-functional teams to integrate IoT-based monitoring systems, improving real-time data collection and decision-making processes for Turkey Istanbul’s largest automotive component manufacturer.</w:t>
      </w:r>
    </w:p>
    <w:p>
      <w:pPr>
        <w:numPr>
          <w:ilvl w:val="0"/>
          <w:numId w:val="1001"/>
        </w:numPr>
        <w:pStyle w:val="Compact"/>
      </w:pPr>
      <w:r>
        <w:t xml:space="preserve">Designed and executed training programs for 200+ employees on Six Sigma and Total Productive Maintenance (TPM), contributing to a 40% reduction in downtime.</w:t>
      </w:r>
    </w:p>
    <w:p>
      <w:pPr>
        <w:pStyle w:val="FirstParagraph"/>
      </w:pPr>
      <w:r>
        <w:rPr>
          <w:bCs/>
          <w:b/>
        </w:rPr>
        <w:t xml:space="preserve">Industrial Engineer</w:t>
      </w:r>
      <w:r>
        <w:br/>
      </w:r>
      <w:r>
        <w:rPr>
          <w:iCs/>
          <w:i/>
        </w:rPr>
        <w:t xml:space="preserve">Karadeniz Logistics Solutions, Istanbul, Turkey | Jun 2015 – Dec 2018</w:t>
      </w:r>
    </w:p>
    <w:p>
      <w:pPr>
        <w:numPr>
          <w:ilvl w:val="0"/>
          <w:numId w:val="1002"/>
        </w:numPr>
        <w:pStyle w:val="Compact"/>
      </w:pPr>
      <w:r>
        <w:t xml:space="preserve">Optimized warehouse operations by redesigning layout and implementing a dynamic slotting system, reducing picking time by 25% and increasing order accuracy to 99.5%.</w:t>
      </w:r>
    </w:p>
    <w:p>
      <w:pPr>
        <w:numPr>
          <w:ilvl w:val="0"/>
          <w:numId w:val="1002"/>
        </w:numPr>
        <w:pStyle w:val="Compact"/>
      </w:pPr>
      <w:r>
        <w:t xml:space="preserve">Conducted cost-benefit analyses for automation projects, leading to the adoption of robotic solutions in three distribution centers across Turkey Istanbul.</w:t>
      </w:r>
    </w:p>
    <w:p>
      <w:pPr>
        <w:numPr>
          <w:ilvl w:val="0"/>
          <w:numId w:val="1002"/>
        </w:numPr>
        <w:pStyle w:val="Compact"/>
      </w:pPr>
      <w:r>
        <w:t xml:space="preserve">Partnered with suppliers and internal stakeholders to streamline procurement processes, cutting lead times by 18% and saving $2.5M annually.</w:t>
      </w:r>
    </w:p>
    <w:p>
      <w:pPr>
        <w:numPr>
          <w:ilvl w:val="0"/>
          <w:numId w:val="1002"/>
        </w:numPr>
        <w:pStyle w:val="Compact"/>
      </w:pPr>
      <w:r>
        <w:t xml:space="preserve">Supported the launch of a new logistics hub in Istanbul’s Kadıköy district, ensuring compliance with ISO 9001 standards and achieving certification within six months.</w:t>
      </w:r>
    </w:p>
    <w:p>
      <w:pPr>
        <w:pStyle w:val="FirstParagraph"/>
      </w:pPr>
      <w:r>
        <w:rPr>
          <w:bCs/>
          <w:b/>
        </w:rPr>
        <w:t xml:space="preserve">Internship</w:t>
      </w:r>
      <w:r>
        <w:br/>
      </w:r>
      <w:r>
        <w:rPr>
          <w:iCs/>
          <w:i/>
        </w:rPr>
        <w:t xml:space="preserve">TurkTech Manufacturing, Istanbul, Turkey | Jun 2014 – Aug 2014</w:t>
      </w:r>
    </w:p>
    <w:p>
      <w:pPr>
        <w:numPr>
          <w:ilvl w:val="0"/>
          <w:numId w:val="1003"/>
        </w:numPr>
        <w:pStyle w:val="Compact"/>
      </w:pPr>
      <w:r>
        <w:t xml:space="preserve">Assisted in the analysis of production bottlenecks using statistical tools and process mapping techniques, contributing to a 10% improvement in throughput.</w:t>
      </w:r>
    </w:p>
    <w:p>
      <w:pPr>
        <w:numPr>
          <w:ilvl w:val="0"/>
          <w:numId w:val="1003"/>
        </w:numPr>
        <w:pStyle w:val="Compact"/>
      </w:pPr>
      <w:r>
        <w:t xml:space="preserve">Supported the development of a quality control system for injection molding operations, reducing defect rates by 7% during the internship period.</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rPr>
          <w:iCs/>
          <w:i/>
        </w:rPr>
        <w:t xml:space="preserve">Istanbul Technical University, Istanbul, Turkey | Graduated: June 2014</w:t>
      </w:r>
    </w:p>
    <w:p>
      <w:pPr>
        <w:pStyle w:val="BodyText"/>
      </w:pPr>
      <w:r>
        <w:t xml:space="preserve">Relevant coursework: Operations Research, Systems Analysis, Lean Manufacturing, Supply Chain Management. Thesis: "Optimization of Scheduling Algorithms for Dynamic Production Environments in Turkey Istanbul."</w:t>
      </w:r>
    </w:p>
    <w:bookmarkEnd w:id="22"/>
    <w:bookmarkStart w:id="23" w:name="certifications"/>
    <w:p>
      <w:pPr>
        <w:pStyle w:val="Heading3"/>
      </w:pPr>
      <w:r>
        <w:t xml:space="preserve">Certifications</w:t>
      </w:r>
    </w:p>
    <w:p>
      <w:pPr>
        <w:numPr>
          <w:ilvl w:val="0"/>
          <w:numId w:val="1004"/>
        </w:numPr>
        <w:pStyle w:val="Compact"/>
      </w:pPr>
      <w:r>
        <w:t xml:space="preserve">Lean Six Sigma Green Belt Certification (2017) – Turkish Quality Association</w:t>
      </w:r>
    </w:p>
    <w:p>
      <w:pPr>
        <w:numPr>
          <w:ilvl w:val="0"/>
          <w:numId w:val="1004"/>
        </w:numPr>
        <w:pStyle w:val="Compact"/>
      </w:pPr>
      <w:r>
        <w:t xml:space="preserve">ISO 9001:2015 Lead Auditor Certification (2019)</w:t>
      </w:r>
    </w:p>
    <w:p>
      <w:pPr>
        <w:numPr>
          <w:ilvl w:val="0"/>
          <w:numId w:val="1004"/>
        </w:numPr>
        <w:pStyle w:val="Compact"/>
      </w:pPr>
      <w:r>
        <w:t xml:space="preserve">Certified Industrial Engineer (CIE) – Turkey Engineering Chamber of Industrial Engineers</w:t>
      </w:r>
    </w:p>
    <w:bookmarkEnd w:id="23"/>
    <w:bookmarkStart w:id="24" w:name="technical-skills"/>
    <w:p>
      <w:pPr>
        <w:pStyle w:val="Heading3"/>
      </w:pPr>
      <w:r>
        <w:t xml:space="preserve">Technical Skills</w:t>
      </w:r>
    </w:p>
    <w:p>
      <w:pPr>
        <w:numPr>
          <w:ilvl w:val="0"/>
          <w:numId w:val="1005"/>
        </w:numPr>
        <w:pStyle w:val="Compact"/>
      </w:pPr>
      <w:r>
        <w:t xml:space="preserve">Software: AutoCAD, Minitab, SAP ERP, Microsoft Excel (Advanced VBA), MATLAB</w:t>
      </w:r>
    </w:p>
    <w:p>
      <w:pPr>
        <w:numPr>
          <w:ilvl w:val="0"/>
          <w:numId w:val="1005"/>
        </w:numPr>
        <w:pStyle w:val="Compact"/>
      </w:pPr>
      <w:r>
        <w:t xml:space="preserve">Methodologies: Lean Manufacturing, Six Sigma, Total Quality Management (TQM), Value Stream Mapping</w:t>
      </w:r>
    </w:p>
    <w:p>
      <w:pPr>
        <w:numPr>
          <w:ilvl w:val="0"/>
          <w:numId w:val="1005"/>
        </w:numPr>
        <w:pStyle w:val="Compact"/>
      </w:pPr>
      <w:r>
        <w:t xml:space="preserve">Industry-Specific Knowledge: Automotive Manufacturing (Turkey Istanbul), Logistics &amp; Supply Chain Operations</w:t>
      </w:r>
    </w:p>
    <w:bookmarkEnd w:id="24"/>
    <w:bookmarkStart w:id="25" w:name="projects-internships"/>
    <w:p>
      <w:pPr>
        <w:pStyle w:val="Heading3"/>
      </w:pPr>
      <w:r>
        <w:t xml:space="preserve">Projects &amp; Internships</w:t>
      </w:r>
    </w:p>
    <w:p>
      <w:pPr>
        <w:pStyle w:val="FirstParagraph"/>
      </w:pPr>
      <w:r>
        <w:rPr>
          <w:bCs/>
          <w:b/>
        </w:rPr>
        <w:t xml:space="preserve">Smart Factory Implementation at TurkMech Industries</w:t>
      </w:r>
      <w:r>
        <w:br/>
      </w:r>
      <w:r>
        <w:rPr>
          <w:iCs/>
          <w:i/>
        </w:rPr>
        <w:t xml:space="preserve">Jan 2021 – Dec 2021</w:t>
      </w:r>
    </w:p>
    <w:p>
      <w:pPr>
        <w:pStyle w:val="BodyText"/>
      </w:pPr>
      <w:r>
        <w:t xml:space="preserve">Championed the integration of Industry 4.0 technologies, including predictive maintenance systems and AI-driven demand forecasting. The project reduced energy consumption by 18% and increased production flexibility, positioning TurkMech as a leader in Turkey Istanbul’s manufacturing sector.</w:t>
      </w:r>
    </w:p>
    <w:p>
      <w:pPr>
        <w:pStyle w:val="BodyText"/>
      </w:pPr>
      <w:r>
        <w:rPr>
          <w:bCs/>
          <w:b/>
        </w:rPr>
        <w:t xml:space="preserve">Logistics Optimization for Kadıköy Distribution Center</w:t>
      </w:r>
      <w:r>
        <w:br/>
      </w:r>
      <w:r>
        <w:rPr>
          <w:iCs/>
          <w:i/>
        </w:rPr>
        <w:t xml:space="preserve">Feb 2017 – May 2017</w:t>
      </w:r>
    </w:p>
    <w:p>
      <w:pPr>
        <w:pStyle w:val="BodyText"/>
      </w:pPr>
      <w:r>
        <w:t xml:space="preserve">Redefined inventory management strategies, implementing a just-in-time (JIT) model that cut holding costs by 25% and improved delivery performance to 98% on-time shipments.</w:t>
      </w:r>
    </w:p>
    <w:bookmarkEnd w:id="25"/>
    <w:bookmarkStart w:id="26" w:name="languages"/>
    <w:p>
      <w:pPr>
        <w:pStyle w:val="Heading3"/>
      </w:pPr>
      <w:r>
        <w:t xml:space="preserve">Languages</w:t>
      </w:r>
    </w:p>
    <w:p>
      <w:pPr>
        <w:numPr>
          <w:ilvl w:val="0"/>
          <w:numId w:val="1006"/>
        </w:numPr>
        <w:pStyle w:val="Compact"/>
      </w:pPr>
      <w:r>
        <w:t xml:space="preserve">Turkish – Native</w:t>
      </w:r>
    </w:p>
    <w:p>
      <w:pPr>
        <w:numPr>
          <w:ilvl w:val="0"/>
          <w:numId w:val="1006"/>
        </w:numPr>
        <w:pStyle w:val="Compact"/>
      </w:pPr>
      <w:r>
        <w:t xml:space="preserve">English – Professional (IELTS 7.5)</w:t>
      </w:r>
    </w:p>
    <w:bookmarkEnd w:id="26"/>
    <w:bookmarkStart w:id="27" w:name="professional-affiliations"/>
    <w:p>
      <w:pPr>
        <w:pStyle w:val="Heading3"/>
      </w:pPr>
      <w:r>
        <w:t xml:space="preserve">Professional Affiliations</w:t>
      </w:r>
    </w:p>
    <w:p>
      <w:pPr>
        <w:numPr>
          <w:ilvl w:val="0"/>
          <w:numId w:val="1007"/>
        </w:numPr>
        <w:pStyle w:val="Compact"/>
      </w:pPr>
      <w:r>
        <w:t xml:space="preserve">Member, Turkish Engineering Chamber of Industrial Engineers (TMMOB)</w:t>
      </w:r>
    </w:p>
    <w:p>
      <w:pPr>
        <w:numPr>
          <w:ilvl w:val="0"/>
          <w:numId w:val="1007"/>
        </w:numPr>
        <w:pStyle w:val="Compact"/>
      </w:pPr>
      <w:r>
        <w:t xml:space="preserve">Member, Istanbul Manufacturing Association</w:t>
      </w:r>
    </w:p>
    <w:p>
      <w:pPr>
        <w:pStyle w:val="FirstParagraph"/>
      </w:pPr>
      <w:r>
        <w:rPr>
          <w:bCs/>
          <w:b/>
        </w:rPr>
        <w:t xml:space="preserve">Note:</w:t>
      </w:r>
      <w:r>
        <w:t xml:space="preserve"> </w:t>
      </w:r>
      <w:r>
        <w:t xml:space="preserve">This resume is tailored for an Industrial Engineer seeking opportunities in Turkey Istanbul. It emphasizes technical expertise, industry-specific achievements, and alignment with the region’s economic and industrial priorities.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Turkey Istanbul</dc:title>
  <dc:creator/>
  <dc:language>en</dc:language>
  <cp:keywords/>
  <dcterms:created xsi:type="dcterms:W3CDTF">2026-07-22T16:48:23Z</dcterms:created>
  <dcterms:modified xsi:type="dcterms:W3CDTF">2026-07-22T16:48:23Z</dcterms:modified>
</cp:coreProperties>
</file>

<file path=docProps/custom.xml><?xml version="1.0" encoding="utf-8"?>
<Properties xmlns="http://schemas.openxmlformats.org/officeDocument/2006/custom-properties" xmlns:vt="http://schemas.openxmlformats.org/officeDocument/2006/docPropsVTypes"/>
</file>