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Xd0618e86fe0b52e4d605c937943bf999a24e31e"/>
    <w:p>
      <w:pPr>
        <w:pStyle w:val="Heading1"/>
      </w:pPr>
      <w:r>
        <w:t xml:space="preserve">Resume: Industrial Engineer | United Kingdom Birmingham</w:t>
      </w:r>
    </w:p>
    <w:p>
      <w:pPr>
        <w:pStyle w:val="FirstParagraph"/>
      </w:pPr>
      <w:r>
        <w:rPr>
          <w:bCs/>
          <w:b/>
        </w:rPr>
        <w:t xml:space="preserve">John Doe</w:t>
      </w:r>
      <w:r>
        <w:br/>
      </w:r>
      <w:r>
        <w:t xml:space="preserve">Address: 123 Manufacturing Way, Birmingham, West Midlands, B1 2CD</w:t>
      </w:r>
      <w:r>
        <w:br/>
      </w:r>
      <w:r>
        <w:t xml:space="preserve">Phone: +44 7700 900123 | Email: johndoe.engineer@outlook.com | LinkedIn: linkedin.com/in/johndoe-industrialengineer</w:t>
      </w:r>
      <w:r>
        <w:br/>
      </w:r>
      <w:r>
        <w:t xml:space="preserve">Location: United Kingdom Birmingham</w:t>
      </w:r>
    </w:p>
    <w:bookmarkStart w:id="20" w:name="professional-summary"/>
    <w:p>
      <w:pPr>
        <w:pStyle w:val="Heading2"/>
      </w:pPr>
      <w:r>
        <w:t xml:space="preserve">Professional Summary</w:t>
      </w:r>
    </w:p>
    <w:p>
      <w:pPr>
        <w:pStyle w:val="FirstParagraph"/>
      </w:pPr>
      <w:r>
        <w:t xml:space="preserve">A dedicated Industrial Engineer with over 8 years of experience in optimizing manufacturing processes, enhancing operational efficiency, and driving sustainable growth across diverse industries. Based in the heart of United Kingdom Birmingham, I specialize in applying lean methodologies, data analytics, and process improvement strategies to deliver measurable results for businesses operating within the region. My expertise spans supply chain management, production planning, and quality assurance systems tailored to meet the demands of Birmingham’s dynamic industrial landscape.</w:t>
      </w:r>
    </w:p>
    <w:bookmarkEnd w:id="20"/>
    <w:bookmarkStart w:id="21" w:name="professional-experience"/>
    <w:p>
      <w:pPr>
        <w:pStyle w:val="Heading2"/>
      </w:pPr>
      <w:r>
        <w:t xml:space="preserve">Professional Experience</w:t>
      </w:r>
    </w:p>
    <w:p>
      <w:pPr>
        <w:pStyle w:val="FirstParagraph"/>
      </w:pPr>
      <w:r>
        <w:rPr>
          <w:bCs/>
          <w:b/>
        </w:rPr>
        <w:t xml:space="preserve">Senior Industrial Engineer</w:t>
      </w:r>
      <w:r>
        <w:br/>
      </w:r>
      <w:r>
        <w:rPr>
          <w:iCs/>
          <w:i/>
        </w:rPr>
        <w:t xml:space="preserve">ABC Manufacturing Ltd., Birmingham, United Kingdom</w:t>
      </w:r>
      <w:r>
        <w:br/>
      </w:r>
      <w:r>
        <w:rPr>
          <w:bCs/>
          <w:b/>
        </w:rPr>
        <w:t xml:space="preserve">January 2020 – Present</w:t>
      </w:r>
    </w:p>
    <w:p>
      <w:pPr>
        <w:numPr>
          <w:ilvl w:val="0"/>
          <w:numId w:val="1001"/>
        </w:numPr>
        <w:pStyle w:val="Compact"/>
      </w:pPr>
      <w:r>
        <w:t xml:space="preserve">Lead a team of 5 engineers to redesign production workflows, reducing cycle times by 18% and improving throughput by 25% in the automotive component division.</w:t>
      </w:r>
    </w:p>
    <w:p>
      <w:pPr>
        <w:numPr>
          <w:ilvl w:val="0"/>
          <w:numId w:val="1001"/>
        </w:numPr>
        <w:pStyle w:val="Compact"/>
      </w:pPr>
      <w:r>
        <w:t xml:space="preserve">Implemented lean manufacturing principles across three facilities in United Kingdom Birmingham, achieving a 30% reduction in material waste and annual cost savings of £450,000.</w:t>
      </w:r>
    </w:p>
    <w:p>
      <w:pPr>
        <w:numPr>
          <w:ilvl w:val="0"/>
          <w:numId w:val="1001"/>
        </w:numPr>
        <w:pStyle w:val="Compact"/>
      </w:pPr>
      <w:r>
        <w:t xml:space="preserve">Collaborated with supply chain teams to optimize inventory management systems, resulting in a 22% decrease in stock holding costs and enhanced on-time delivery rates.</w:t>
      </w:r>
    </w:p>
    <w:p>
      <w:pPr>
        <w:numPr>
          <w:ilvl w:val="0"/>
          <w:numId w:val="1001"/>
        </w:numPr>
        <w:pStyle w:val="Compact"/>
      </w:pPr>
      <w:r>
        <w:t xml:space="preserve">Developed a predictive maintenance framework using IoT sensors and data analytics tools, minimizing unplanned downtime by 15% for critical machinery at the Birmingham plant.</w:t>
      </w:r>
    </w:p>
    <w:p>
      <w:pPr>
        <w:numPr>
          <w:ilvl w:val="0"/>
          <w:numId w:val="1001"/>
        </w:numPr>
        <w:pStyle w:val="Compact"/>
      </w:pPr>
      <w:r>
        <w:t xml:space="preserve">Provided technical consultancy to local SMEs in United Kingdom Birmingham, helping them adopt industrial engineering best practices to scale operations effectively.</w:t>
      </w:r>
    </w:p>
    <w:p>
      <w:pPr>
        <w:pStyle w:val="FirstParagraph"/>
      </w:pPr>
      <w:r>
        <w:rPr>
          <w:bCs/>
          <w:b/>
        </w:rPr>
        <w:t xml:space="preserve">Industrial Engineer</w:t>
      </w:r>
      <w:r>
        <w:br/>
      </w:r>
      <w:r>
        <w:rPr>
          <w:iCs/>
          <w:i/>
        </w:rPr>
        <w:t xml:space="preserve">XYZ Logistics Solutions, Birmingham, United Kingdom</w:t>
      </w:r>
      <w:r>
        <w:br/>
      </w:r>
      <w:r>
        <w:rPr>
          <w:bCs/>
          <w:b/>
        </w:rPr>
        <w:t xml:space="preserve">June 2016 – December 2019</w:t>
      </w:r>
    </w:p>
    <w:p>
      <w:pPr>
        <w:numPr>
          <w:ilvl w:val="0"/>
          <w:numId w:val="1002"/>
        </w:numPr>
        <w:pStyle w:val="Compact"/>
      </w:pPr>
      <w:r>
        <w:t xml:space="preserve">Designed and executed a warehouse layout optimization project for a regional distribution center in Birmingham, improving order fulfillment accuracy by 35% and reducing picking times by 20%.</w:t>
      </w:r>
    </w:p>
    <w:p>
      <w:pPr>
        <w:numPr>
          <w:ilvl w:val="0"/>
          <w:numId w:val="1002"/>
        </w:numPr>
        <w:pStyle w:val="Compact"/>
      </w:pPr>
      <w:r>
        <w:t xml:space="preserve">Implemented Six Sigma methodologies to reduce defects in packaging processes, achieving a 98.5% customer satisfaction rating across United Kingdom Birmingham’s logistics network.</w:t>
      </w:r>
    </w:p>
    <w:p>
      <w:pPr>
        <w:numPr>
          <w:ilvl w:val="0"/>
          <w:numId w:val="1002"/>
        </w:numPr>
        <w:pStyle w:val="Compact"/>
      </w:pPr>
      <w:r>
        <w:t xml:space="preserve">Conducted time studies and ergonomic assessments for manual handling tasks, leading to the introduction of automated systems that decreased worker injuries by 40%.</w:t>
      </w:r>
    </w:p>
    <w:p>
      <w:pPr>
        <w:numPr>
          <w:ilvl w:val="0"/>
          <w:numId w:val="1002"/>
        </w:numPr>
        <w:pStyle w:val="Compact"/>
      </w:pPr>
      <w:r>
        <w:t xml:space="preserve">Partnered with IT teams to integrate ERP systems, streamlining data flow between manufacturing and distribution centers in United Kingdom Birmingham.</w:t>
      </w:r>
    </w:p>
    <w:p>
      <w:pPr>
        <w:numPr>
          <w:ilvl w:val="0"/>
          <w:numId w:val="1002"/>
        </w:numPr>
        <w:pStyle w:val="Compact"/>
      </w:pPr>
      <w:r>
        <w:t xml:space="preserve">Supported the expansion of a green logistics initiative, aligning with Birmingham’s environmental goals and reducing carbon emissions by 12% within two years.</w:t>
      </w:r>
    </w:p>
    <w:p>
      <w:pPr>
        <w:pStyle w:val="FirstParagraph"/>
      </w:pPr>
      <w:r>
        <w:rPr>
          <w:bCs/>
          <w:b/>
        </w:rPr>
        <w:t xml:space="preserve">Process Improvement Specialist</w:t>
      </w:r>
      <w:r>
        <w:br/>
      </w:r>
      <w:r>
        <w:rPr>
          <w:iCs/>
          <w:i/>
        </w:rPr>
        <w:t xml:space="preserve">DEF Engineering Services, Birmingham, United Kingdom</w:t>
      </w:r>
      <w:r>
        <w:br/>
      </w:r>
      <w:r>
        <w:rPr>
          <w:bCs/>
          <w:b/>
        </w:rPr>
        <w:t xml:space="preserve">August 2014 – May 2016</w:t>
      </w:r>
    </w:p>
    <w:p>
      <w:pPr>
        <w:numPr>
          <w:ilvl w:val="0"/>
          <w:numId w:val="1003"/>
        </w:numPr>
        <w:pStyle w:val="Compact"/>
      </w:pPr>
      <w:r>
        <w:t xml:space="preserve">Specialized in value stream mapping for automotive and aerospace clients in the United Kingdom Birmingham area, identifying bottlenecks and proposing targeted solutions.</w:t>
      </w:r>
    </w:p>
    <w:p>
      <w:pPr>
        <w:numPr>
          <w:ilvl w:val="0"/>
          <w:numId w:val="1003"/>
        </w:numPr>
        <w:pStyle w:val="Compact"/>
      </w:pPr>
      <w:r>
        <w:t xml:space="preserve">Delivered training programs on Kaizen events to 150+ employees, fostering a culture of continuous improvement within manufacturing teams across Birmingham.</w:t>
      </w:r>
    </w:p>
    <w:p>
      <w:pPr>
        <w:numPr>
          <w:ilvl w:val="0"/>
          <w:numId w:val="1003"/>
        </w:numPr>
        <w:pStyle w:val="Compact"/>
      </w:pPr>
      <w:r>
        <w:t xml:space="preserve">Contributed to the successful implementation of a Just-In-Time (JIT) inventory system for a client in the aerospace sector, reducing lead times by 28%.</w:t>
      </w:r>
    </w:p>
    <w:p>
      <w:pPr>
        <w:numPr>
          <w:ilvl w:val="0"/>
          <w:numId w:val="1003"/>
        </w:numPr>
        <w:pStyle w:val="Compact"/>
      </w:pPr>
      <w:r>
        <w:t xml:space="preserve">Collaborated with suppliers in United Kingdom Birmingham to standardize parts and reduce procurement costs by £120,000 annually.</w:t>
      </w:r>
    </w:p>
    <w:p>
      <w:pPr>
        <w:numPr>
          <w:ilvl w:val="0"/>
          <w:numId w:val="1003"/>
        </w:numPr>
        <w:pStyle w:val="Compact"/>
      </w:pPr>
      <w:r>
        <w:t xml:space="preserve">Supported the development of a digital twin model for a production line, enabling real-time performance monitoring and predictive analytics.</w:t>
      </w:r>
    </w:p>
    <w:bookmarkEnd w:id="21"/>
    <w:bookmarkStart w:id="22" w:name="education"/>
    <w:p>
      <w:pPr>
        <w:pStyle w:val="Heading2"/>
      </w:pPr>
      <w:r>
        <w:t xml:space="preserve">Education</w:t>
      </w:r>
    </w:p>
    <w:p>
      <w:pPr>
        <w:pStyle w:val="FirstParagraph"/>
      </w:pPr>
      <w:r>
        <w:rPr>
          <w:bCs/>
          <w:b/>
        </w:rPr>
        <w:t xml:space="preserve">Master of Engineering (MEng) in Industrial Engineering</w:t>
      </w:r>
      <w:r>
        <w:br/>
      </w:r>
      <w:r>
        <w:rPr>
          <w:iCs/>
          <w:i/>
        </w:rPr>
        <w:t xml:space="preserve">University of Birmingham, United Kingdom</w:t>
      </w:r>
      <w:r>
        <w:br/>
      </w:r>
      <w:r>
        <w:rPr>
          <w:bCs/>
          <w:b/>
        </w:rPr>
        <w:t xml:space="preserve">September 2010 – July 2014</w:t>
      </w:r>
    </w:p>
    <w:p>
      <w:pPr>
        <w:numPr>
          <w:ilvl w:val="0"/>
          <w:numId w:val="1004"/>
        </w:numPr>
        <w:pStyle w:val="Compact"/>
      </w:pPr>
      <w:r>
        <w:t xml:space="preserve">Graduated with First-Class Honors, focusing on operations research and systems engineering.</w:t>
      </w:r>
    </w:p>
    <w:p>
      <w:pPr>
        <w:numPr>
          <w:ilvl w:val="0"/>
          <w:numId w:val="1004"/>
        </w:numPr>
        <w:pStyle w:val="Compact"/>
      </w:pPr>
      <w:r>
        <w:t xml:space="preserve">Conducted a thesis project on "Optimizing Material Flow in Automotive Manufacturing Using Simulation Models," which was recognized by the Institute of Industrial Engineers (IIE).</w:t>
      </w:r>
    </w:p>
    <w:p>
      <w:pPr>
        <w:pStyle w:val="FirstParagraph"/>
      </w:pPr>
      <w:r>
        <w:rPr>
          <w:bCs/>
          <w:b/>
        </w:rPr>
        <w:t xml:space="preserve">Bachelor of Science (BSc) in Mechanical Engineering</w:t>
      </w:r>
      <w:r>
        <w:br/>
      </w:r>
      <w:r>
        <w:rPr>
          <w:iCs/>
          <w:i/>
        </w:rPr>
        <w:t xml:space="preserve">University of Wolverhampton, United Kingdom</w:t>
      </w:r>
      <w:r>
        <w:br/>
      </w:r>
      <w:r>
        <w:rPr>
          <w:bCs/>
          <w:b/>
        </w:rPr>
        <w:t xml:space="preserve">September 2007 – June 2010</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Lean Six Sigma (Green Belt), CAD, AutoCAD, SAP ERP, MATLAB, Python (data analysis), Minitab.</w:t>
      </w:r>
    </w:p>
    <w:p>
      <w:pPr>
        <w:numPr>
          <w:ilvl w:val="0"/>
          <w:numId w:val="1005"/>
        </w:numPr>
        <w:pStyle w:val="Compact"/>
      </w:pPr>
      <w:r>
        <w:rPr>
          <w:bCs/>
          <w:b/>
        </w:rPr>
        <w:t xml:space="preserve">Process Optimization:</w:t>
      </w:r>
      <w:r>
        <w:t xml:space="preserve"> </w:t>
      </w:r>
      <w:r>
        <w:t xml:space="preserve">Value Stream Mapping, Kaizen Events, Process Simulation (AnyLogic), Total Productive Maintenance (TPM).</w:t>
      </w:r>
    </w:p>
    <w:p>
      <w:pPr>
        <w:numPr>
          <w:ilvl w:val="0"/>
          <w:numId w:val="1005"/>
        </w:numPr>
        <w:pStyle w:val="Compact"/>
      </w:pPr>
      <w:r>
        <w:rPr>
          <w:bCs/>
          <w:b/>
        </w:rPr>
        <w:t xml:space="preserve">Soft Skills:</w:t>
      </w:r>
      <w:r>
        <w:t xml:space="preserve"> </w:t>
      </w:r>
      <w:r>
        <w:t xml:space="preserve">Cross-functional team leadership, stakeholder communication, project management (PMP-certified), problem-solving.</w:t>
      </w:r>
    </w:p>
    <w:p>
      <w:pPr>
        <w:numPr>
          <w:ilvl w:val="0"/>
          <w:numId w:val="1005"/>
        </w:numPr>
        <w:pStyle w:val="Compact"/>
      </w:pPr>
      <w:r>
        <w:rPr>
          <w:bCs/>
          <w:b/>
        </w:rPr>
        <w:t xml:space="preserve">Languages:</w:t>
      </w:r>
      <w:r>
        <w:t xml:space="preserve"> </w:t>
      </w:r>
      <w:r>
        <w:t xml:space="preserve">English (fluent), basic knowledge of German.</w:t>
      </w:r>
    </w:p>
    <w:bookmarkEnd w:id="23"/>
    <w:bookmarkStart w:id="24" w:name="professional-development"/>
    <w:p>
      <w:pPr>
        <w:pStyle w:val="Heading2"/>
      </w:pPr>
      <w:r>
        <w:t xml:space="preserve">Professional Development</w:t>
      </w:r>
    </w:p>
    <w:p>
      <w:pPr>
        <w:pStyle w:val="FirstParagraph"/>
      </w:pPr>
      <w:r>
        <w:rPr>
          <w:bCs/>
          <w:b/>
        </w:rPr>
        <w:t xml:space="preserve">Certified Lean Six Sigma Green Belt</w:t>
      </w:r>
      <w:r>
        <w:br/>
      </w:r>
      <w:r>
        <w:rPr>
          <w:iCs/>
          <w:i/>
        </w:rPr>
        <w:t xml:space="preserve">Lean Enterprise Institute, United Kingdom</w:t>
      </w:r>
      <w:r>
        <w:br/>
      </w:r>
      <w:r>
        <w:rPr>
          <w:bCs/>
          <w:b/>
        </w:rPr>
        <w:t xml:space="preserve">2019</w:t>
      </w:r>
    </w:p>
    <w:p>
      <w:pPr>
        <w:pStyle w:val="BodyText"/>
      </w:pPr>
      <w:r>
        <w:rPr>
          <w:bCs/>
          <w:b/>
        </w:rPr>
        <w:t xml:space="preserve">PMP Certification (Project Management Professional)</w:t>
      </w:r>
      <w:r>
        <w:br/>
      </w:r>
      <w:r>
        <w:rPr>
          <w:iCs/>
          <w:i/>
        </w:rPr>
        <w:t xml:space="preserve">Project Management Institute (PMI), Birmingham, United Kingdom</w:t>
      </w:r>
      <w:r>
        <w:br/>
      </w:r>
      <w:r>
        <w:rPr>
          <w:bCs/>
          <w:b/>
        </w:rPr>
        <w:t xml:space="preserve">2021</w:t>
      </w:r>
    </w:p>
    <w:bookmarkEnd w:id="24"/>
    <w:bookmarkStart w:id="25" w:name="professional-memberships"/>
    <w:p>
      <w:pPr>
        <w:pStyle w:val="Heading2"/>
      </w:pPr>
      <w:r>
        <w:t xml:space="preserve">Professional Memberships</w:t>
      </w:r>
    </w:p>
    <w:p>
      <w:pPr>
        <w:numPr>
          <w:ilvl w:val="0"/>
          <w:numId w:val="1006"/>
        </w:numPr>
        <w:pStyle w:val="Compact"/>
      </w:pPr>
      <w:r>
        <w:t xml:space="preserve">Member, Institution of Engineering and Technology (IET)</w:t>
      </w:r>
    </w:p>
    <w:p>
      <w:pPr>
        <w:numPr>
          <w:ilvl w:val="0"/>
          <w:numId w:val="1006"/>
        </w:numPr>
        <w:pStyle w:val="Compact"/>
      </w:pPr>
      <w:r>
        <w:t xml:space="preserve">Member, Chartered Institute of Personnel and Development (CIPD)</w:t>
      </w:r>
    </w:p>
    <w:p>
      <w:pPr>
        <w:numPr>
          <w:ilvl w:val="0"/>
          <w:numId w:val="1006"/>
        </w:numPr>
        <w:pStyle w:val="Compact"/>
      </w:pPr>
      <w:r>
        <w:t xml:space="preserve">Volunteer, Birmingham Tech Hub – Supporting STEM initiatives in the United Kingdom</w:t>
      </w:r>
    </w:p>
    <w:bookmarkEnd w:id="25"/>
    <w:bookmarkStart w:id="26" w:name="additional-information"/>
    <w:p>
      <w:pPr>
        <w:pStyle w:val="Heading2"/>
      </w:pPr>
      <w:r>
        <w:t xml:space="preserve">Additional Information</w:t>
      </w:r>
    </w:p>
    <w:p>
      <w:pPr>
        <w:pStyle w:val="FirstParagraph"/>
      </w:pPr>
      <w:r>
        <w:t xml:space="preserve">As an Industrial Engineer based in the United Kingdom Birmingham, I am committed to driving innovation and excellence within the manufacturing and logistics sectors. My work aligns with Birmingham’s strategic goals to become a hub for advanced manufacturing and sustainable industrial practices. I actively engage with local industry groups, ensuring that my expertise remains at the forefront of technological advancements relevant to businesses operating in this vibrant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United Kingdom Birmingham</dc:title>
  <dc:creator/>
  <dc:language>en</dc:language>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