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London,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Industrial Engineer | London, United Kingdom</w:t>
      </w:r>
    </w:p>
    <w:p>
      <w:pPr>
        <w:pStyle w:val="BodyText"/>
      </w:pPr>
      <w:r>
        <w:t xml:space="preserve">Address: 123 Engineering Lane, London, UK</w:t>
      </w:r>
      <w:r>
        <w:br/>
      </w:r>
      <w:r>
        <w:t xml:space="preserve">Phone: +44 7700 900123</w:t>
      </w:r>
      <w:r>
        <w:br/>
      </w:r>
      <w:r>
        <w:t xml:space="preserve">Email: john.doe@example.com</w:t>
      </w:r>
      <w:r>
        <w:br/>
      </w:r>
      <w:r>
        <w:t xml:space="preserve">LinkedIn: linkedin.com/in/johndoe-industrialengineer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Industrial Engineer with over 8 years of experience in optimizing manufacturing processes, improving operational efficiency, and implementing sustainable solutions. Specialized in Lean Six Sigma and process automation, with a strong focus on delivering cost-effective outcomes for industries across the United Kingdom. Proven expertise in managing cross-functional teams and aligning engineering strategies with business objectives in dynamic environments. A dedicated professional based in London, committed to leveraging technical knowledge to drive innovation and excellence in industrial systems.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ABC Manufacturing Solutions Ltd., London, UK | 2019 - Present</w:t>
      </w:r>
    </w:p>
    <w:p>
      <w:pPr>
        <w:numPr>
          <w:ilvl w:val="0"/>
          <w:numId w:val="1001"/>
        </w:numPr>
        <w:pStyle w:val="Compact"/>
      </w:pPr>
      <w:r>
        <w:t xml:space="preserve">Lead the redesign of production workflows at a major automotive component plant in London, reducing cycle time by 25% and increasing throughput by 18% through Lean Six Sigma methodologies.</w:t>
      </w:r>
    </w:p>
    <w:p>
      <w:pPr>
        <w:numPr>
          <w:ilvl w:val="0"/>
          <w:numId w:val="1001"/>
        </w:numPr>
        <w:pStyle w:val="Compact"/>
      </w:pPr>
      <w:r>
        <w:t xml:space="preserve">Implemented a real-time data monitoring system using IoT sensors, improving equipment utilization rates by 30% and minimizing unplanned downtime in the UK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to develop a sustainability roadmap, reducing energy consumption by 15% and achieving ISO 14001 certification for the facility.</w:t>
      </w:r>
    </w:p>
    <w:p>
      <w:pPr>
        <w:numPr>
          <w:ilvl w:val="0"/>
          <w:numId w:val="1001"/>
        </w:numPr>
        <w:pStyle w:val="Compact"/>
      </w:pPr>
      <w:r>
        <w:t xml:space="preserve">Managed a team of 6 engineers, providing technical guidance and mentoring to ensure project deliverables met both quality and timeline requirements in the United Kingdom.</w:t>
      </w:r>
    </w:p>
    <w:p>
      <w:pPr>
        <w:numPr>
          <w:ilvl w:val="0"/>
          <w:numId w:val="1001"/>
        </w:numPr>
        <w:pStyle w:val="Compact"/>
      </w:pPr>
      <w:r>
        <w:t xml:space="preserve">Contributed to cost-saving initiatives that generated £2.3 million annually for ABC Manufacturing Solutions, enhancing profitability while maintaining compliance with UK health and safety standards.</w:t>
      </w:r>
    </w:p>
    <w:bookmarkEnd w:id="21"/>
    <w:bookmarkStart w:id="22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XYZ Engineering Consultants, London, UK | 2015 - 2019</w:t>
      </w:r>
    </w:p>
    <w:p>
      <w:pPr>
        <w:numPr>
          <w:ilvl w:val="0"/>
          <w:numId w:val="1002"/>
        </w:numPr>
        <w:pStyle w:val="Compact"/>
      </w:pPr>
      <w:r>
        <w:t xml:space="preserve">Conducted process audits for clients in the aerospace and pharmaceutical industries, identifying inefficiencies and proposing solutions that improved productivity by up to 20%.</w:t>
      </w:r>
    </w:p>
    <w:p>
      <w:pPr>
        <w:numPr>
          <w:ilvl w:val="0"/>
          <w:numId w:val="1002"/>
        </w:numPr>
        <w:pStyle w:val="Compact"/>
      </w:pPr>
      <w:r>
        <w:t xml:space="preserve">Designed and deployed a digital twin model for a client's supply chain, enabling predictive maintenance strategies that reduced maintenance costs by £500,000 annually in the UK market.</w:t>
      </w:r>
    </w:p>
    <w:p>
      <w:pPr>
        <w:numPr>
          <w:ilvl w:val="0"/>
          <w:numId w:val="1002"/>
        </w:numPr>
        <w:pStyle w:val="Compact"/>
      </w:pPr>
      <w:r>
        <w:t xml:space="preserve">Championed the adoption of Agile project management practices, streamlining workflows and reducing project delivery times by 12% across multiple projects in London.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a new ERP system for a client, ensuring seamless integration with existing industrial processes and training over 100 employees in London.</w:t>
      </w:r>
    </w:p>
    <w:p>
      <w:pPr>
        <w:numPr>
          <w:ilvl w:val="0"/>
          <w:numId w:val="1002"/>
        </w:numPr>
        <w:pStyle w:val="Compact"/>
      </w:pPr>
      <w:r>
        <w:t xml:space="preserve">Published whitepapers on industrial automation trends, contributing to thought leadership in the UK engineering community and attracting new business opportunities.</w:t>
      </w:r>
    </w:p>
    <w:bookmarkEnd w:id="22"/>
    <w:bookmarkStart w:id="23" w:name="junior-industrial-engineer"/>
    <w:p>
      <w:pPr>
        <w:pStyle w:val="Heading3"/>
      </w:pPr>
      <w:r>
        <w:t xml:space="preserve">Junior Industrial Engineer</w:t>
      </w:r>
    </w:p>
    <w:p>
      <w:pPr>
        <w:pStyle w:val="FirstParagraph"/>
      </w:pPr>
      <w:r>
        <w:rPr>
          <w:bCs/>
          <w:b/>
        </w:rPr>
        <w:t xml:space="preserve">PQR Logistics Ltd., London, UK | 2012 - 2015</w:t>
      </w:r>
    </w:p>
    <w:p>
      <w:pPr>
        <w:numPr>
          <w:ilvl w:val="0"/>
          <w:numId w:val="1003"/>
        </w:numPr>
        <w:pStyle w:val="Compact"/>
      </w:pPr>
      <w:r>
        <w:t xml:space="preserve">Optimized warehouse operations by redesigning storage layouts, resulting in a 40% reduction in picking time and improved order accuracy to 99.8%.</w:t>
      </w:r>
    </w:p>
    <w:p>
      <w:pPr>
        <w:numPr>
          <w:ilvl w:val="0"/>
          <w:numId w:val="1003"/>
        </w:numPr>
        <w:pStyle w:val="Compact"/>
      </w:pPr>
      <w:r>
        <w:t xml:space="preserve">Developed a KPI dashboard for real-time performance tracking, enhancing decision-making capabilities for logistics managers in the UK.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automated sorting systems at three distribution centers, increasing handling capacity by 25% and reducing manual labor costs by £1.2 million annually.</w:t>
      </w:r>
    </w:p>
    <w:p>
      <w:pPr>
        <w:numPr>
          <w:ilvl w:val="0"/>
          <w:numId w:val="1003"/>
        </w:numPr>
        <w:pStyle w:val="Compact"/>
      </w:pPr>
      <w:r>
        <w:t xml:space="preserve">Participated in cross-departmental teams to improve safety protocols, achieving a 50% reduction in workplace incidents within two years.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in Industrial Engineering</w:t>
      </w:r>
      <w:r>
        <w:br/>
      </w:r>
      <w:r>
        <w:t xml:space="preserve">University of London, UK | 2011 - 2015</w:t>
      </w:r>
      <w:r>
        <w:br/>
      </w:r>
      <w:r>
        <w:t xml:space="preserve">Dissertation: "Optimizing Resource Allocation in Urban Manufacturing Systems"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Lean Six Sigma (Black Belt), CAD, SAP ERP, MATLAB, Python (data analysis), IoT platforms.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Cross-functional Collaboration, Problem-Solving, Project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(proficient).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Lean Six Sigma Black Belt - International Society of Six Sigma Professionals, 2018</w:t>
      </w:r>
    </w:p>
    <w:p>
      <w:pPr>
        <w:numPr>
          <w:ilvl w:val="0"/>
          <w:numId w:val="1005"/>
        </w:numPr>
        <w:pStyle w:val="Compact"/>
      </w:pPr>
      <w:r>
        <w:t xml:space="preserve">PMP Certification - Project Management Institute, 2017</w:t>
      </w:r>
    </w:p>
    <w:p>
      <w:pPr>
        <w:numPr>
          <w:ilvl w:val="0"/>
          <w:numId w:val="1005"/>
        </w:numPr>
        <w:pStyle w:val="Compact"/>
      </w:pPr>
      <w:r>
        <w:t xml:space="preserve">ISO 9001:2015 Quality Management Systems Auditor - British Standards Institution, 2020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Chartered Institute of Industrial Engineering (CII), London, UK</w:t>
      </w:r>
    </w:p>
    <w:p>
      <w:pPr>
        <w:numPr>
          <w:ilvl w:val="0"/>
          <w:numId w:val="1006"/>
        </w:numPr>
        <w:pStyle w:val="Compact"/>
      </w:pPr>
      <w:r>
        <w:t xml:space="preserve">Member, Association of Manufacturing Engineers (AME), United Kingdom</w:t>
      </w:r>
    </w:p>
    <w:bookmarkEnd w:id="28"/>
    <w:bookmarkStart w:id="29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Factory Initiative - 2021</w:t>
      </w:r>
      <w:r>
        <w:br/>
      </w:r>
      <w:r>
        <w:t xml:space="preserve">Led the integration of AI-driven predictive analytics into a manufacturing plant in London, reducing defects by 18% and improving first-pass yield rates.</w:t>
      </w:r>
    </w:p>
    <w:p>
      <w:pPr>
        <w:pStyle w:val="BodyText"/>
      </w:pPr>
      <w:r>
        <w:rPr>
          <w:bCs/>
          <w:b/>
        </w:rPr>
        <w:t xml:space="preserve">Green Energy Transition - 2020</w:t>
      </w:r>
      <w:r>
        <w:br/>
      </w:r>
      <w:r>
        <w:t xml:space="preserve">Collaborated with UK government partners to develop energy-efficient processes for renewable energy production, supporting the nation's net-zero targets.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Volunteer Mentor, Engineering for London Initiative (2017–Present) - Guiding aspiring engineers in the UK to develop technical and leadership skills.</w:t>
      </w:r>
    </w:p>
    <w:p>
      <w:pPr>
        <w:pStyle w:val="BodyText"/>
      </w:pPr>
      <w:r>
        <w:t xml:space="preserve">© 2023 John Doe. All rights reserved. This resume is tailored for Industrial Engineer roles in London, United Kingdom.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Engineer Resume - London, United Kingdom</dc:title>
  <dc:creator/>
  <dc:language>en</dc:language>
  <cp:keywords/>
  <dcterms:created xsi:type="dcterms:W3CDTF">2026-07-24T03:40:50Z</dcterms:created>
  <dcterms:modified xsi:type="dcterms:W3CDTF">2026-07-24T03:40:50Z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