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Miami,</w:t>
      </w:r>
      <w:r>
        <w:t xml:space="preserve"> </w:t>
      </w:r>
      <w:r>
        <w:t xml:space="preserve">United</w:t>
      </w:r>
      <w:r>
        <w:t xml:space="preserve"> </w:t>
      </w:r>
      <w:r>
        <w:t xml:space="preserve">States</w:t>
      </w:r>
    </w:p>
    <w:bookmarkStart w:id="33" w:name="john-a.-martinez"/>
    <w:p>
      <w:pPr>
        <w:pStyle w:val="Heading1"/>
      </w:pPr>
      <w:r>
        <w:t xml:space="preserve">John A. Martinez</w:t>
      </w:r>
    </w:p>
    <w:p>
      <w:pPr>
        <w:pStyle w:val="FirstParagraph"/>
      </w:pPr>
      <w:r>
        <w:rPr>
          <w:bCs/>
          <w:b/>
        </w:rPr>
        <w:t xml:space="preserve">Industrial Engineer | Miami, Florida | United States</w:t>
      </w:r>
    </w:p>
    <w:p>
      <w:pPr>
        <w:pStyle w:val="BodyText"/>
      </w:pPr>
      <w:r>
        <w:t xml:space="preserve">Email: john.martinez@email.com | Phone: (305) 555-0198 | LinkedIn: linkedin.com/in/johnmartinez-ie</w:t>
      </w:r>
    </w:p>
    <w:bookmarkStart w:id="20" w:name="professional-summary"/>
    <w:p>
      <w:pPr>
        <w:pStyle w:val="Heading2"/>
      </w:pPr>
      <w:r>
        <w:t xml:space="preserve">Professional Summary</w:t>
      </w:r>
    </w:p>
    <w:p>
      <w:pPr>
        <w:pStyle w:val="FirstParagraph"/>
      </w:pPr>
      <w:r>
        <w:t xml:space="preserve">Highly motivated and results-driven Industrial Engineer with over 8 years of experience in optimizing manufacturing processes, enhancing operational efficiency, and driving cost savings in dynamic environments. Adept at leveraging analytical skills, lean methodologies, and advanced technologies to solve complex challenges within the United States Miami industrial landscape. Proven track record of delivering measurable improvements in productivity and quality while aligning with local regulatory standards and sustainability goals. Committed to contributing expertise to organizations in Miami that prioritize innovation, efficiency, and growth.</w:t>
      </w:r>
    </w:p>
    <w:bookmarkEnd w:id="20"/>
    <w:bookmarkStart w:id="23"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Krafton Manufacturing Solutions, Miami, FL | United States</w:t>
      </w:r>
    </w:p>
    <w:p>
      <w:pPr>
        <w:pStyle w:val="BodyText"/>
      </w:pPr>
      <w:r>
        <w:rPr>
          <w:iCs/>
          <w:i/>
        </w:rPr>
        <w:t xml:space="preserve">January 2019 – Present</w:t>
      </w:r>
    </w:p>
    <w:p>
      <w:pPr>
        <w:numPr>
          <w:ilvl w:val="0"/>
          <w:numId w:val="1001"/>
        </w:numPr>
        <w:pStyle w:val="Compact"/>
      </w:pPr>
      <w:r>
        <w:t xml:space="preserve">Lead cross-functional teams to redesign production layouts, reducing material handling time by 25% and increasing throughput by 18% in the Miami facility.</w:t>
      </w:r>
    </w:p>
    <w:p>
      <w:pPr>
        <w:numPr>
          <w:ilvl w:val="0"/>
          <w:numId w:val="1001"/>
        </w:numPr>
        <w:pStyle w:val="Compact"/>
      </w:pPr>
      <w:r>
        <w:t xml:space="preserve">Implemented lean manufacturing principles, including value stream mapping and 5S methodologies, to eliminate waste across three key production lines in the United States Miami region.</w:t>
      </w:r>
    </w:p>
    <w:p>
      <w:pPr>
        <w:numPr>
          <w:ilvl w:val="0"/>
          <w:numId w:val="1001"/>
        </w:numPr>
        <w:pStyle w:val="Compact"/>
      </w:pPr>
      <w:r>
        <w:t xml:space="preserve">Developed a predictive maintenance system using IoT sensors and data analytics, decreasing unplanned downtime by 30% and saving $2.1 million annually for Krafton’s operations in Florida.</w:t>
      </w:r>
    </w:p>
    <w:p>
      <w:pPr>
        <w:numPr>
          <w:ilvl w:val="0"/>
          <w:numId w:val="1001"/>
        </w:numPr>
        <w:pStyle w:val="Compact"/>
      </w:pPr>
      <w:r>
        <w:t xml:space="preserve">Collaborated with suppliers and logistics partners to streamline the supply chain, reducing lead times by 15% while ensuring compliance with U.S. environmental regulations.</w:t>
      </w:r>
    </w:p>
    <w:p>
      <w:pPr>
        <w:numPr>
          <w:ilvl w:val="0"/>
          <w:numId w:val="1001"/>
        </w:numPr>
        <w:pStyle w:val="Compact"/>
      </w:pPr>
      <w:r>
        <w:t xml:space="preserve">Trained over 100 employees in industrial engineering best practices, fostering a culture of continuous improvement in Miami’s manufacturing sector.</w:t>
      </w:r>
    </w:p>
    <w:bookmarkEnd w:id="21"/>
    <w:bookmarkStart w:id="22" w:name="industrial-engineer"/>
    <w:p>
      <w:pPr>
        <w:pStyle w:val="Heading3"/>
      </w:pPr>
      <w:r>
        <w:t xml:space="preserve">Industrial Engineer</w:t>
      </w:r>
    </w:p>
    <w:p>
      <w:pPr>
        <w:pStyle w:val="FirstParagraph"/>
      </w:pPr>
      <w:r>
        <w:rPr>
          <w:bCs/>
          <w:b/>
        </w:rPr>
        <w:t xml:space="preserve">Sunrise Logistics Group, Miami, FL | United States</w:t>
      </w:r>
    </w:p>
    <w:p>
      <w:pPr>
        <w:pStyle w:val="BodyText"/>
      </w:pPr>
      <w:r>
        <w:rPr>
          <w:iCs/>
          <w:i/>
        </w:rPr>
        <w:t xml:space="preserve">June 2016 – December 2018</w:t>
      </w:r>
    </w:p>
    <w:p>
      <w:pPr>
        <w:numPr>
          <w:ilvl w:val="0"/>
          <w:numId w:val="1002"/>
        </w:numPr>
        <w:pStyle w:val="Compact"/>
      </w:pPr>
      <w:r>
        <w:t xml:space="preserve">Optimized warehouse operations through the design of a new inventory management system, improving order accuracy to 99.7% and reducing processing time by 20% in Miami’s distribution centers.</w:t>
      </w:r>
    </w:p>
    <w:p>
      <w:pPr>
        <w:numPr>
          <w:ilvl w:val="0"/>
          <w:numId w:val="1002"/>
        </w:numPr>
        <w:pStyle w:val="Compact"/>
      </w:pPr>
      <w:r>
        <w:t xml:space="preserve">Conducted time-motion studies to identify bottlenecks in the Miami-based supply chain, resulting in a 12% reduction in labor costs for client contracts.</w:t>
      </w:r>
    </w:p>
    <w:p>
      <w:pPr>
        <w:numPr>
          <w:ilvl w:val="0"/>
          <w:numId w:val="1002"/>
        </w:numPr>
        <w:pStyle w:val="Compact"/>
      </w:pPr>
      <w:r>
        <w:t xml:space="preserve">Supported the implementation of a just-in-time (JIT) inventory system for key clients, enhancing cash flow and reducing excess stock by 25% across three warehouses.</w:t>
      </w:r>
    </w:p>
    <w:p>
      <w:pPr>
        <w:numPr>
          <w:ilvl w:val="0"/>
          <w:numId w:val="1002"/>
        </w:numPr>
        <w:pStyle w:val="Compact"/>
      </w:pPr>
      <w:r>
        <w:t xml:space="preserve">Partnered with IT to integrate ERP software, streamlining data flow between departments and improving decision-making in Miami’s logistics operations.</w:t>
      </w:r>
    </w:p>
    <w:p>
      <w:pPr>
        <w:numPr>
          <w:ilvl w:val="0"/>
          <w:numId w:val="1002"/>
        </w:numPr>
        <w:pStyle w:val="Compact"/>
      </w:pPr>
      <w:r>
        <w:t xml:space="preserve">Contributed to the development of safety protocols aligned with OSHA standards, reducing workplace injuries by 40% in the Miami facility.</w:t>
      </w:r>
    </w:p>
    <w:bookmarkEnd w:id="22"/>
    <w:bookmarkEnd w:id="23"/>
    <w:bookmarkStart w:id="26" w:name="education"/>
    <w:p>
      <w:pPr>
        <w:pStyle w:val="Heading2"/>
      </w:pPr>
      <w:r>
        <w:t xml:space="preserve">Education</w:t>
      </w:r>
    </w:p>
    <w:bookmarkStart w:id="24" w:name="Xf9c0804092d7c6281812ca6346a655f089934f6"/>
    <w:p>
      <w:pPr>
        <w:pStyle w:val="Heading3"/>
      </w:pPr>
      <w:r>
        <w:t xml:space="preserve">Bachelor of Science in Industrial Engineering</w:t>
      </w:r>
    </w:p>
    <w:p>
      <w:pPr>
        <w:pStyle w:val="FirstParagraph"/>
      </w:pPr>
      <w:r>
        <w:rPr>
          <w:bCs/>
          <w:b/>
        </w:rPr>
        <w:t xml:space="preserve">University of Miami, Coral Gables, FL | United States</w:t>
      </w:r>
    </w:p>
    <w:p>
      <w:pPr>
        <w:pStyle w:val="BodyText"/>
      </w:pPr>
      <w:r>
        <w:rPr>
          <w:iCs/>
          <w:i/>
        </w:rPr>
        <w:t xml:space="preserve">Graduated: May 2016</w:t>
      </w:r>
    </w:p>
    <w:p>
      <w:pPr>
        <w:numPr>
          <w:ilvl w:val="0"/>
          <w:numId w:val="1003"/>
        </w:numPr>
        <w:pStyle w:val="Compact"/>
      </w:pPr>
      <w:r>
        <w:t xml:space="preserve">Relevant coursework: Operations Research, Systems Design, Quality Control, and Industrial Statistics.</w:t>
      </w:r>
    </w:p>
    <w:p>
      <w:pPr>
        <w:numPr>
          <w:ilvl w:val="0"/>
          <w:numId w:val="1003"/>
        </w:numPr>
        <w:pStyle w:val="Compact"/>
      </w:pPr>
      <w:r>
        <w:t xml:space="preserve">Recipient of the Dean’s List Award for Academic Excellence in 2015 and 2016.</w:t>
      </w:r>
    </w:p>
    <w:p>
      <w:pPr>
        <w:numPr>
          <w:ilvl w:val="0"/>
          <w:numId w:val="1003"/>
        </w:numPr>
        <w:pStyle w:val="Compact"/>
      </w:pPr>
      <w:r>
        <w:t xml:space="preserve">Member of the Institute of Industrial and Systems Engineers (IISE) student chapter in Miami.</w:t>
      </w:r>
    </w:p>
    <w:bookmarkEnd w:id="24"/>
    <w:bookmarkStart w:id="25" w:name="professional-certifications"/>
    <w:p>
      <w:pPr>
        <w:pStyle w:val="Heading3"/>
      </w:pPr>
      <w:r>
        <w:t xml:space="preserve">Professional Certifications</w:t>
      </w:r>
    </w:p>
    <w:p>
      <w:pPr>
        <w:numPr>
          <w:ilvl w:val="0"/>
          <w:numId w:val="1004"/>
        </w:numPr>
        <w:pStyle w:val="Compact"/>
      </w:pPr>
      <w:r>
        <w:rPr>
          <w:bCs/>
          <w:b/>
        </w:rPr>
        <w:t xml:space="preserve">Lean Six Sigma Green Belt</w:t>
      </w:r>
      <w:r>
        <w:t xml:space="preserve"> </w:t>
      </w:r>
      <w:r>
        <w:t xml:space="preserve">– Certified by the American Society for Quality (ASQ), 2020.</w:t>
      </w:r>
    </w:p>
    <w:p>
      <w:pPr>
        <w:numPr>
          <w:ilvl w:val="0"/>
          <w:numId w:val="1004"/>
        </w:numPr>
        <w:pStyle w:val="Compact"/>
      </w:pPr>
      <w:r>
        <w:rPr>
          <w:bCs/>
          <w:b/>
        </w:rPr>
        <w:t xml:space="preserve">PMP (Project Management Professional)</w:t>
      </w:r>
      <w:r>
        <w:t xml:space="preserve"> </w:t>
      </w:r>
      <w:r>
        <w:t xml:space="preserve">– PMI Certification, 2019.</w:t>
      </w:r>
    </w:p>
    <w:p>
      <w:pPr>
        <w:numPr>
          <w:ilvl w:val="0"/>
          <w:numId w:val="1004"/>
        </w:numPr>
        <w:pStyle w:val="Compact"/>
      </w:pPr>
      <w:r>
        <w:rPr>
          <w:bCs/>
          <w:b/>
        </w:rPr>
        <w:t xml:space="preserve">Certified Supply Chain Professional (CSCP)</w:t>
      </w:r>
      <w:r>
        <w:t xml:space="preserve"> </w:t>
      </w:r>
      <w:r>
        <w:t xml:space="preserve">– APICS, 2018.</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 Minitab, SAP ERP, Microsoft Excel (Advanced VBA).</w:t>
      </w:r>
    </w:p>
    <w:p>
      <w:pPr>
        <w:numPr>
          <w:ilvl w:val="0"/>
          <w:numId w:val="1005"/>
        </w:numPr>
        <w:pStyle w:val="Compact"/>
      </w:pPr>
      <w:r>
        <w:rPr>
          <w:bCs/>
          <w:b/>
        </w:rPr>
        <w:t xml:space="preserve">Analytics:</w:t>
      </w:r>
      <w:r>
        <w:t xml:space="preserve"> </w:t>
      </w:r>
      <w:r>
        <w:t xml:space="preserve">Data-driven decision making, statistical analysis, and predictive modeling.</w:t>
      </w:r>
    </w:p>
    <w:p>
      <w:pPr>
        <w:numPr>
          <w:ilvl w:val="0"/>
          <w:numId w:val="1005"/>
        </w:numPr>
        <w:pStyle w:val="Compact"/>
      </w:pPr>
      <w:r>
        <w:rPr>
          <w:bCs/>
          <w:b/>
        </w:rPr>
        <w:t xml:space="preserve">Methodologies:</w:t>
      </w:r>
      <w:r>
        <w:t xml:space="preserve"> </w:t>
      </w:r>
      <w:r>
        <w:t xml:space="preserve">Lean Manufacturing, Six Sigma DMAIC, Kaizen events, and Total Quality Management (TQM).</w:t>
      </w:r>
    </w:p>
    <w:p>
      <w:pPr>
        <w:numPr>
          <w:ilvl w:val="0"/>
          <w:numId w:val="1005"/>
        </w:numPr>
        <w:pStyle w:val="Compact"/>
      </w:pPr>
      <w:r>
        <w:rPr>
          <w:bCs/>
          <w:b/>
        </w:rPr>
        <w:t xml:space="preserve">Languages:</w:t>
      </w:r>
      <w:r>
        <w:t xml:space="preserve"> </w:t>
      </w:r>
      <w:r>
        <w:t xml:space="preserve">English (fluent), Spanish (proficient).</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Institute of Industrial and Systems Engineers (IISE)</w:t>
      </w:r>
      <w:r>
        <w:t xml:space="preserve"> </w:t>
      </w:r>
      <w:r>
        <w:t xml:space="preserve">– Active member since 2016, participating in regional events in Miami.</w:t>
      </w:r>
    </w:p>
    <w:p>
      <w:pPr>
        <w:numPr>
          <w:ilvl w:val="0"/>
          <w:numId w:val="1006"/>
        </w:numPr>
        <w:pStyle w:val="Compact"/>
      </w:pPr>
      <w:r>
        <w:rPr>
          <w:bCs/>
          <w:b/>
        </w:rPr>
        <w:t xml:space="preserve">Florida Engineering Society (FES)</w:t>
      </w:r>
      <w:r>
        <w:t xml:space="preserve"> </w:t>
      </w:r>
      <w:r>
        <w:t xml:space="preserve">– Member, 2017–Present.</w:t>
      </w:r>
    </w:p>
    <w:p>
      <w:pPr>
        <w:numPr>
          <w:ilvl w:val="0"/>
          <w:numId w:val="1006"/>
        </w:numPr>
        <w:pStyle w:val="Compact"/>
      </w:pPr>
      <w:r>
        <w:rPr>
          <w:bCs/>
          <w:b/>
        </w:rPr>
        <w:t xml:space="preserve">Local Manufacturing Alliance of Miami</w:t>
      </w:r>
      <w:r>
        <w:t xml:space="preserve"> </w:t>
      </w:r>
      <w:r>
        <w:t xml:space="preserve">– Volunteer advisor for small business optimization initiatives.</w:t>
      </w:r>
    </w:p>
    <w:bookmarkEnd w:id="28"/>
    <w:bookmarkStart w:id="29" w:name="awards-and-recognition"/>
    <w:p>
      <w:pPr>
        <w:pStyle w:val="Heading2"/>
      </w:pPr>
      <w:r>
        <w:t xml:space="preserve">Awards and Recognition</w:t>
      </w:r>
    </w:p>
    <w:p>
      <w:pPr>
        <w:numPr>
          <w:ilvl w:val="0"/>
          <w:numId w:val="1007"/>
        </w:numPr>
        <w:pStyle w:val="Compact"/>
      </w:pPr>
      <w:r>
        <w:rPr>
          <w:bCs/>
          <w:b/>
        </w:rPr>
        <w:t xml:space="preserve">Top 40 Under 40 in Miami’s Manufacturing Industry</w:t>
      </w:r>
      <w:r>
        <w:t xml:space="preserve">, 2021.</w:t>
      </w:r>
    </w:p>
    <w:p>
      <w:pPr>
        <w:numPr>
          <w:ilvl w:val="0"/>
          <w:numId w:val="1007"/>
        </w:numPr>
        <w:pStyle w:val="Compact"/>
      </w:pPr>
      <w:r>
        <w:rPr>
          <w:bCs/>
          <w:b/>
        </w:rPr>
        <w:t xml:space="preserve">Excellence in Process Improvement Award</w:t>
      </w:r>
      <w:r>
        <w:t xml:space="preserve"> </w:t>
      </w:r>
      <w:r>
        <w:t xml:space="preserve">– Krafton Manufacturing Solutions, 2020.</w:t>
      </w:r>
    </w:p>
    <w:p>
      <w:pPr>
        <w:numPr>
          <w:ilvl w:val="0"/>
          <w:numId w:val="1007"/>
        </w:numPr>
        <w:pStyle w:val="Compact"/>
      </w:pPr>
      <w:r>
        <w:rPr>
          <w:bCs/>
          <w:b/>
        </w:rPr>
        <w:t xml:space="preserve">Sustainability Champion Award</w:t>
      </w:r>
      <w:r>
        <w:t xml:space="preserve"> </w:t>
      </w:r>
      <w:r>
        <w:t xml:space="preserve">– Sunrise Logistics Group, 2018.</w:t>
      </w:r>
    </w:p>
    <w:bookmarkEnd w:id="29"/>
    <w:bookmarkStart w:id="31" w:name="projects-and-contributions"/>
    <w:p>
      <w:pPr>
        <w:pStyle w:val="Heading2"/>
      </w:pPr>
      <w:r>
        <w:t xml:space="preserve">Projects and Contributions</w:t>
      </w:r>
    </w:p>
    <w:bookmarkStart w:id="30" w:name="X16915efab1a722d0c77292650fe0df81f9a0014"/>
    <w:p>
      <w:pPr>
        <w:pStyle w:val="Heading3"/>
      </w:pPr>
      <w:r>
        <w:t xml:space="preserve">Miami Green Manufacturing Initiative (MGMI)</w:t>
      </w:r>
    </w:p>
    <w:p>
      <w:pPr>
        <w:pStyle w:val="FirstParagraph"/>
      </w:pPr>
      <w:r>
        <w:rPr>
          <w:iCs/>
          <w:i/>
        </w:rPr>
        <w:t xml:space="preserve">Lead Engineer | 2019–Present</w:t>
      </w:r>
    </w:p>
    <w:p>
      <w:pPr>
        <w:numPr>
          <w:ilvl w:val="0"/>
          <w:numId w:val="1008"/>
        </w:numPr>
        <w:pStyle w:val="Compact"/>
      </w:pPr>
      <w:r>
        <w:t xml:space="preserve">Collaborated with local businesses to implement energy-efficient practices, reducing carbon footprints by 15% in Miami’s industrial sector.</w:t>
      </w:r>
    </w:p>
    <w:p>
      <w:pPr>
        <w:numPr>
          <w:ilvl w:val="0"/>
          <w:numId w:val="1008"/>
        </w:numPr>
        <w:pStyle w:val="Compact"/>
      </w:pPr>
      <w:r>
        <w:t xml:space="preserve">Developed a framework for waste-to-energy solutions, supported by grants from the Florida Department of Environmental Protection.</w:t>
      </w:r>
    </w:p>
    <w:p>
      <w:pPr>
        <w:pStyle w:val="FirstParagraph"/>
      </w:pPr>
      <w:r>
        <w:t xml:space="preserve">Community Engagement</w:t>
      </w:r>
    </w:p>
    <w:p>
      <w:pPr>
        <w:pStyle w:val="BodyText"/>
      </w:pPr>
      <w:r>
        <w:rPr>
          <w:bCs/>
          <w:b/>
        </w:rPr>
        <w:t xml:space="preserve">Volunteer Industrial Engineer at Miami Tech Outreach Program</w:t>
      </w:r>
      <w:r>
        <w:t xml:space="preserve"> </w:t>
      </w:r>
      <w:r>
        <w:t xml:space="preserve">– 2017–Present</w:t>
      </w:r>
    </w:p>
    <w:p>
      <w:pPr>
        <w:numPr>
          <w:ilvl w:val="0"/>
          <w:numId w:val="1009"/>
        </w:numPr>
        <w:pStyle w:val="Compact"/>
      </w:pPr>
      <w:r>
        <w:t xml:space="preserve">Mentored high school students in STEM fields, focusing on industrial engineering principles and real-world applications in the United States Miami economy.</w:t>
      </w:r>
    </w:p>
    <w:p>
      <w:pPr>
        <w:numPr>
          <w:ilvl w:val="0"/>
          <w:numId w:val="1009"/>
        </w:numPr>
        <w:pStyle w:val="Compact"/>
      </w:pPr>
      <w:r>
        <w:t xml:space="preserve">Organized workshops on automation and robotics for small businesses in Miami-Dade County.</w:t>
      </w:r>
    </w:p>
    <w:bookmarkEnd w:id="30"/>
    <w:bookmarkEnd w:id="31"/>
    <w:bookmarkStart w:id="32" w:name="references"/>
    <w:p>
      <w:pPr>
        <w:pStyle w:val="Heading2"/>
      </w:pPr>
      <w:r>
        <w:t xml:space="preserve">References</w:t>
      </w:r>
    </w:p>
    <w:p>
      <w:pPr>
        <w:pStyle w:val="FirstParagraph"/>
      </w:pPr>
      <w:r>
        <w:t xml:space="preserve">Available upon request. Contact John A. Martinez at (305) 555-0198 or john.martinez@email.com.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Miami, United States</dc:title>
  <dc:creator/>
  <cp:keywords/>
  <dcterms:created xsi:type="dcterms:W3CDTF">2026-07-23T12:51:27Z</dcterms:created>
  <dcterms:modified xsi:type="dcterms:W3CDTF">2026-07-23T12:51:27Z</dcterms:modified>
</cp:coreProperties>
</file>

<file path=docProps/custom.xml><?xml version="1.0" encoding="utf-8"?>
<Properties xmlns="http://schemas.openxmlformats.org/officeDocument/2006/custom-properties" xmlns:vt="http://schemas.openxmlformats.org/officeDocument/2006/docPropsVTypes"/>
</file>