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Argentina</w:t>
      </w:r>
      <w:r>
        <w:t xml:space="preserve"> </w:t>
      </w:r>
      <w:r>
        <w:t xml:space="preserve">Córdoba</w:t>
      </w:r>
    </w:p>
    <w:bookmarkStart w:id="35" w:name="X9415455bf01b6b00699b36accbd7c4a00918794"/>
    <w:p>
      <w:pPr>
        <w:pStyle w:val="Heading1"/>
      </w:pPr>
      <w:r>
        <w:t xml:space="preserve">JOURNALIST RESUME: EXPERTISE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Mariana López</w:t>
      </w:r>
      <w:r>
        <w:br/>
      </w:r>
      <w:r>
        <w:rPr>
          <w:bCs/>
          <w:b/>
        </w:rPr>
        <w:t xml:space="preserve">Address:</w:t>
      </w:r>
      <w:r>
        <w:t xml:space="preserve"> </w:t>
      </w:r>
      <w:r>
        <w:t xml:space="preserve">Calle 5 de Mayo 123, Córdoba, Argentina</w:t>
      </w:r>
      <w:r>
        <w:br/>
      </w:r>
      <w:r>
        <w:rPr>
          <w:bCs/>
          <w:b/>
        </w:rPr>
        <w:t xml:space="preserve">Phone:</w:t>
      </w:r>
      <w:r>
        <w:t xml:space="preserve"> </w:t>
      </w:r>
      <w:r>
        <w:t xml:space="preserve">+54 911-3456-7890</w:t>
      </w:r>
      <w:r>
        <w:br/>
      </w:r>
      <w:r>
        <w:rPr>
          <w:bCs/>
          <w:b/>
        </w:rPr>
        <w:t xml:space="preserve">Email:</w:t>
      </w:r>
      <w:r>
        <w:t xml:space="preserve"> </w:t>
      </w:r>
      <w:r>
        <w:t xml:space="preserve">mariana.lopez.journalist@gmail.com</w:t>
      </w:r>
      <w:r>
        <w:br/>
      </w:r>
      <w:r>
        <w:rPr>
          <w:bCs/>
          <w:b/>
        </w:rPr>
        <w:t xml:space="preserve">LinkedIn:</w:t>
      </w:r>
      <w:r>
        <w:t xml:space="preserve"> </w:t>
      </w:r>
      <w:r>
        <w:t xml:space="preserve">linkedin.com/in/marianalopez-journalist</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reporting, writing, and producing news content tailored to the dynamic cultural, political, and social landscape of Argentina Córdoba. Proven ability to cover local events, investigative stories, and community-driven narratives while maintaining journalistic integrity. A strong advocate for transparency and informed public discourse in the region.</w:t>
      </w:r>
    </w:p>
    <w:bookmarkEnd w:id="21"/>
    <w:bookmarkStart w:id="25" w:name="work-experience"/>
    <w:p>
      <w:pPr>
        <w:pStyle w:val="Heading2"/>
      </w:pPr>
      <w:r>
        <w:t xml:space="preserve">Work Experience</w:t>
      </w:r>
    </w:p>
    <w:bookmarkStart w:id="22" w:name="senior-correspondent"/>
    <w:p>
      <w:pPr>
        <w:pStyle w:val="Heading3"/>
      </w:pPr>
      <w:r>
        <w:rPr>
          <w:bCs/>
          <w:b/>
        </w:rPr>
        <w:t xml:space="preserve">Senior Correspondent</w:t>
      </w:r>
    </w:p>
    <w:p>
      <w:pPr>
        <w:pStyle w:val="FirstParagraph"/>
      </w:pPr>
      <w:r>
        <w:rPr>
          <w:iCs/>
          <w:i/>
        </w:rPr>
        <w:t xml:space="preserve">La Voz del Interior, Córdoba, Argentina</w:t>
      </w:r>
      <w:r>
        <w:t xml:space="preserve"> </w:t>
      </w:r>
      <w:r>
        <w:t xml:space="preserve">| January 2018 – Present</w:t>
      </w:r>
    </w:p>
    <w:p>
      <w:pPr>
        <w:numPr>
          <w:ilvl w:val="0"/>
          <w:numId w:val="1001"/>
        </w:numPr>
        <w:pStyle w:val="Compact"/>
      </w:pPr>
      <w:r>
        <w:t xml:space="preserve">Lead reporter for regional news, covering political developments, economic trends, and cultural events in Córdoba.</w:t>
      </w:r>
    </w:p>
    <w:p>
      <w:pPr>
        <w:numPr>
          <w:ilvl w:val="0"/>
          <w:numId w:val="1001"/>
        </w:numPr>
        <w:pStyle w:val="Compact"/>
      </w:pPr>
      <w:r>
        <w:t xml:space="preserve">Published over 500 articles on local governance issues, including investigations into public infrastructure projects and educational reforms.</w:t>
      </w:r>
    </w:p>
    <w:p>
      <w:pPr>
        <w:numPr>
          <w:ilvl w:val="0"/>
          <w:numId w:val="1001"/>
        </w:numPr>
        <w:pStyle w:val="Compact"/>
      </w:pPr>
      <w:r>
        <w:t xml:space="preserve">Collaborated with national networks to provide live coverage of major events like the Fiesta de la Vendimia (Grape Harvest Festival) and the Córdoba International Book Fair.</w:t>
      </w:r>
    </w:p>
    <w:p>
      <w:pPr>
        <w:numPr>
          <w:ilvl w:val="0"/>
          <w:numId w:val="1001"/>
        </w:numPr>
        <w:pStyle w:val="Compact"/>
      </w:pPr>
      <w:r>
        <w:t xml:space="preserve">Managed a team of freelance contributors, ensuring timely and accurate reporting on breaking news.</w:t>
      </w:r>
    </w:p>
    <w:bookmarkEnd w:id="22"/>
    <w:bookmarkStart w:id="23" w:name="freelance-journalist"/>
    <w:p>
      <w:pPr>
        <w:pStyle w:val="Heading3"/>
      </w:pPr>
      <w:r>
        <w:rPr>
          <w:bCs/>
          <w:b/>
        </w:rPr>
        <w:t xml:space="preserve">Freelance Journalist</w:t>
      </w:r>
    </w:p>
    <w:p>
      <w:pPr>
        <w:pStyle w:val="FirstParagraph"/>
      </w:pPr>
      <w:r>
        <w:rPr>
          <w:iCs/>
          <w:i/>
        </w:rPr>
        <w:t xml:space="preserve">El Diario de Cuyo, Mendoza, Argentina</w:t>
      </w:r>
      <w:r>
        <w:t xml:space="preserve"> </w:t>
      </w:r>
      <w:r>
        <w:t xml:space="preserve">| June 2015 – December 2017</w:t>
      </w:r>
    </w:p>
    <w:p>
      <w:pPr>
        <w:numPr>
          <w:ilvl w:val="0"/>
          <w:numId w:val="1002"/>
        </w:numPr>
        <w:pStyle w:val="Compact"/>
      </w:pPr>
      <w:r>
        <w:t xml:space="preserve">Focused on cross-border storytelling between Mendoza and Córdoba, highlighting trade relationships and cultural exchanges.</w:t>
      </w:r>
    </w:p>
    <w:p>
      <w:pPr>
        <w:numPr>
          <w:ilvl w:val="0"/>
          <w:numId w:val="1002"/>
        </w:numPr>
        <w:pStyle w:val="Compact"/>
      </w:pPr>
      <w:r>
        <w:t xml:space="preserve">Produced multimedia content (photos, videos) for online platforms, increasing digital engagement by 30% during the tenure.</w:t>
      </w:r>
    </w:p>
    <w:bookmarkEnd w:id="23"/>
    <w:bookmarkStart w:id="24" w:name="reporter"/>
    <w:p>
      <w:pPr>
        <w:pStyle w:val="Heading3"/>
      </w:pPr>
      <w:r>
        <w:rPr>
          <w:bCs/>
          <w:b/>
        </w:rPr>
        <w:t xml:space="preserve">Reporter</w:t>
      </w:r>
    </w:p>
    <w:p>
      <w:pPr>
        <w:pStyle w:val="FirstParagraph"/>
      </w:pPr>
      <w:r>
        <w:rPr>
          <w:iCs/>
          <w:i/>
        </w:rPr>
        <w:t xml:space="preserve">Radio Universidad de Córdoba, Argentina</w:t>
      </w:r>
      <w:r>
        <w:t xml:space="preserve"> </w:t>
      </w:r>
      <w:r>
        <w:t xml:space="preserve">| September 2012 – May 2015</w:t>
      </w:r>
    </w:p>
    <w:p>
      <w:pPr>
        <w:numPr>
          <w:ilvl w:val="0"/>
          <w:numId w:val="1003"/>
        </w:numPr>
        <w:pStyle w:val="Compact"/>
      </w:pPr>
      <w:r>
        <w:t xml:space="preserve">Participated in community outreach programs to educate citizens on media literacy and fact-checking.</w:t>
      </w:r>
    </w:p>
    <w:bookmarkEnd w:id="24"/>
    <w:bookmarkEnd w:id="25"/>
    <w:bookmarkStart w:id="26" w:name="education"/>
    <w:p>
      <w:pPr>
        <w:pStyle w:val="Heading2"/>
      </w:pPr>
      <w:r>
        <w:t xml:space="preserve">Education</w:t>
      </w:r>
    </w:p>
    <w:p>
      <w:pPr>
        <w:pStyle w:val="FirstParagraph"/>
      </w:pPr>
      <w:r>
        <w:rPr>
          <w:bCs/>
          <w:b/>
        </w:rPr>
        <w:t xml:space="preserve">Bachelor of Journalism</w:t>
      </w:r>
      <w:r>
        <w:br/>
      </w:r>
      <w:r>
        <w:t xml:space="preserve">Universidad Nacional de Córdoba, Argentina | Graduated 2011</w:t>
      </w:r>
      <w:r>
        <w:br/>
      </w:r>
      <w:r>
        <w:t xml:space="preserve">- Focused on investigative techniques, media law, and ethical reporting.</w:t>
      </w:r>
    </w:p>
    <w:p>
      <w:pPr>
        <w:pStyle w:val="BodyText"/>
      </w:pPr>
      <w:r>
        <w:rPr>
          <w:bCs/>
          <w:b/>
        </w:rPr>
        <w:t xml:space="preserve">Master’s in Communications</w:t>
      </w:r>
      <w:r>
        <w:br/>
      </w:r>
      <w:r>
        <w:t xml:space="preserve">Universidad de Buenos Aires (UBA), Argentina | Graduated 2013</w:t>
      </w:r>
      <w:r>
        <w:br/>
      </w:r>
      <w:r>
        <w:t xml:space="preserve">- Specialized in digital journalism and multimedia storytelling. Published a thesis on the role of local media in shaping public opinion during political crises.</w:t>
      </w:r>
    </w:p>
    <w:bookmarkEnd w:id="26"/>
    <w:bookmarkStart w:id="27" w:name="skills"/>
    <w:p>
      <w:pPr>
        <w:pStyle w:val="Heading2"/>
      </w:pPr>
      <w:r>
        <w:t xml:space="preserve">Skills</w:t>
      </w:r>
    </w:p>
    <w:p>
      <w:pPr>
        <w:numPr>
          <w:ilvl w:val="0"/>
          <w:numId w:val="1004"/>
        </w:numPr>
        <w:pStyle w:val="Compact"/>
      </w:pPr>
      <w:r>
        <w:rPr>
          <w:bCs/>
          <w:b/>
        </w:rPr>
        <w:t xml:space="preserve">Writing &amp; Editing:</w:t>
      </w:r>
      <w:r>
        <w:t xml:space="preserve"> </w:t>
      </w:r>
      <w:r>
        <w:t xml:space="preserve">Proficient in crafting news articles, feature stories, and op-eds for print and digital platforms.</w:t>
      </w:r>
    </w:p>
    <w:p>
      <w:pPr>
        <w:numPr>
          <w:ilvl w:val="0"/>
          <w:numId w:val="1004"/>
        </w:numPr>
        <w:pStyle w:val="Compact"/>
      </w:pPr>
      <w:r>
        <w:rPr>
          <w:bCs/>
          <w:b/>
        </w:rPr>
        <w:t xml:space="preserve">Investigative Journalism:</w:t>
      </w:r>
      <w:r>
        <w:t xml:space="preserve"> </w:t>
      </w:r>
      <w:r>
        <w:t xml:space="preserve">Skilled in researching complex topics, conducting interviews, and verifying sources.</w:t>
      </w:r>
    </w:p>
    <w:p>
      <w:pPr>
        <w:numPr>
          <w:ilvl w:val="0"/>
          <w:numId w:val="1004"/>
        </w:numPr>
        <w:pStyle w:val="Compact"/>
      </w:pPr>
      <w:r>
        <w:rPr>
          <w:bCs/>
          <w:b/>
        </w:rPr>
        <w:t xml:space="preserve">Multimedia Production:</w:t>
      </w:r>
      <w:r>
        <w:t xml:space="preserve"> </w:t>
      </w:r>
      <w:r>
        <w:t xml:space="preserve">Experienced in video editing (Adobe Premiere), photojournalism, and social media content creation (Instagram, Twitter).</w:t>
      </w:r>
    </w:p>
    <w:p>
      <w:pPr>
        <w:numPr>
          <w:ilvl w:val="0"/>
          <w:numId w:val="1004"/>
        </w:numPr>
        <w:pStyle w:val="Compact"/>
      </w:pPr>
      <w:r>
        <w:rPr>
          <w:bCs/>
          <w:b/>
        </w:rPr>
        <w:t xml:space="preserve">Regional Expertise:</w:t>
      </w:r>
      <w:r>
        <w:t xml:space="preserve"> </w:t>
      </w:r>
      <w:r>
        <w:t xml:space="preserve">Deep understanding of Argentina Córdoba’s history, politics, and culture. Familiar with local dialects and traditions.</w:t>
      </w:r>
    </w:p>
    <w:p>
      <w:pPr>
        <w:numPr>
          <w:ilvl w:val="0"/>
          <w:numId w:val="1004"/>
        </w:numPr>
        <w:pStyle w:val="Compact"/>
      </w:pPr>
      <w:r>
        <w:rPr>
          <w:bCs/>
          <w:b/>
        </w:rPr>
        <w:t xml:space="preserve">Language Proficiency:</w:t>
      </w:r>
      <w:r>
        <w:t xml:space="preserve"> </w:t>
      </w:r>
      <w:r>
        <w:t xml:space="preserve">Fluent in Spanish (native), proficient in English (IELTS 7.5), and basic knowledge of Italian (for reporting on immigrant communities).</w:t>
      </w:r>
    </w:p>
    <w:bookmarkEnd w:id="27"/>
    <w:bookmarkStart w:id="31" w:name="publications-projects"/>
    <w:p>
      <w:pPr>
        <w:pStyle w:val="Heading2"/>
      </w:pPr>
      <w:r>
        <w:t xml:space="preserve">Publications &amp; Projects</w:t>
      </w:r>
    </w:p>
    <w:bookmarkStart w:id="28" w:name="the-pulse-of-córdoba-a-decade-of-change"/>
    <w:p>
      <w:pPr>
        <w:pStyle w:val="Heading3"/>
      </w:pPr>
      <w:r>
        <w:rPr>
          <w:bCs/>
          <w:b/>
        </w:rPr>
        <w:t xml:space="preserve">“The Pulse of Córdoba: A Decade of Change”</w:t>
      </w:r>
    </w:p>
    <w:p>
      <w:pPr>
        <w:pStyle w:val="FirstParagraph"/>
      </w:pPr>
      <w:r>
        <w:t xml:space="preserve">An investigative series published in 2020 by La Voz del Interior, analyzing urban development and social inequality in the city. The project won the “Best Local Journalism Award” from the Argentine Society of Journalists.</w:t>
      </w:r>
    </w:p>
    <w:bookmarkEnd w:id="28"/>
    <w:bookmarkStart w:id="29" w:name="voices-of-the-pampas-rural-stories"/>
    <w:p>
      <w:pPr>
        <w:pStyle w:val="Heading3"/>
      </w:pPr>
      <w:r>
        <w:rPr>
          <w:bCs/>
          <w:b/>
        </w:rPr>
        <w:t xml:space="preserve">“Voices of the Pampas: Rural Stories”</w:t>
      </w:r>
    </w:p>
    <w:p>
      <w:pPr>
        <w:pStyle w:val="FirstParagraph"/>
      </w:pPr>
      <w:r>
        <w:t xml:space="preserve">A multimedia documentary (2019) highlighting challenges faced by Córdoba’s agricultural communities. Broadcasted on national TV and featured in international film festivals.</w:t>
      </w:r>
    </w:p>
    <w:bookmarkEnd w:id="29"/>
    <w:bookmarkStart w:id="30" w:name="córdoba-in-focus-a-year-of-protests"/>
    <w:p>
      <w:pPr>
        <w:pStyle w:val="Heading3"/>
      </w:pPr>
      <w:r>
        <w:rPr>
          <w:bCs/>
          <w:b/>
        </w:rPr>
        <w:t xml:space="preserve">“Córdoba in Focus: A Year of Protests”</w:t>
      </w:r>
    </w:p>
    <w:p>
      <w:pPr>
        <w:pStyle w:val="FirstParagraph"/>
      </w:pPr>
      <w:r>
        <w:t xml:space="preserve">A collaborative project with student journalists documenting the 2018 protests against university funding cuts. The series was cited by national policymakers as a reference for understanding grassroots activism.</w:t>
      </w:r>
    </w:p>
    <w:bookmarkEnd w:id="30"/>
    <w:bookmarkEnd w:id="31"/>
    <w:bookmarkStart w:id="32" w:name="certifications-awards"/>
    <w:p>
      <w:pPr>
        <w:pStyle w:val="Heading2"/>
      </w:pPr>
      <w:r>
        <w:t xml:space="preserve">Certifications &amp; Awards</w:t>
      </w:r>
    </w:p>
    <w:p>
      <w:pPr>
        <w:numPr>
          <w:ilvl w:val="0"/>
          <w:numId w:val="1005"/>
        </w:numPr>
        <w:pStyle w:val="Compact"/>
      </w:pPr>
      <w:r>
        <w:rPr>
          <w:bCs/>
          <w:b/>
        </w:rPr>
        <w:t xml:space="preserve">Journalism Ethics Certification</w:t>
      </w:r>
      <w:r>
        <w:t xml:space="preserve"> </w:t>
      </w:r>
      <w:r>
        <w:t xml:space="preserve">– Instituto de Prensa y Sociedad (IPS), 2019.</w:t>
      </w:r>
    </w:p>
    <w:p>
      <w:pPr>
        <w:numPr>
          <w:ilvl w:val="0"/>
          <w:numId w:val="1005"/>
        </w:numPr>
        <w:pStyle w:val="Compact"/>
      </w:pPr>
      <w:r>
        <w:rPr>
          <w:bCs/>
          <w:b/>
        </w:rPr>
        <w:t xml:space="preserve">Best Investigative Story Award</w:t>
      </w:r>
      <w:r>
        <w:t xml:space="preserve"> </w:t>
      </w:r>
      <w:r>
        <w:t xml:space="preserve">– Argentine Press Association, 2020.</w:t>
      </w:r>
    </w:p>
    <w:p>
      <w:pPr>
        <w:numPr>
          <w:ilvl w:val="0"/>
          <w:numId w:val="1005"/>
        </w:numPr>
        <w:pStyle w:val="Compact"/>
      </w:pPr>
      <w:r>
        <w:rPr>
          <w:bCs/>
          <w:b/>
        </w:rPr>
        <w:t xml:space="preserve">Digital Journalism Workshop</w:t>
      </w:r>
      <w:r>
        <w:t xml:space="preserve"> </w:t>
      </w:r>
      <w:r>
        <w:t xml:space="preserve">– Universidad de San Andrés, 2017.</w:t>
      </w:r>
    </w:p>
    <w:bookmarkEnd w:id="32"/>
    <w:bookmarkStart w:id="33" w:name="community-involvement"/>
    <w:p>
      <w:pPr>
        <w:pStyle w:val="Heading2"/>
      </w:pPr>
      <w:r>
        <w:t xml:space="preserve">Community Involvement</w:t>
      </w:r>
    </w:p>
    <w:p>
      <w:pPr>
        <w:pStyle w:val="FirstParagraph"/>
      </w:pPr>
      <w:r>
        <w:t xml:space="preserve">Active member of the Asociación de Periodistas de Córdoba (APC), contributing to mentorship programs for young journalists. Volunteered as a media trainer for NGOs focused on women’s rights and environmental advocacy in the region.</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Argentine Society of Journalists (SAP) and the Latin American Federation of Journalists (FELAJ).</w:t>
      </w:r>
    </w:p>
    <w:p>
      <w:pPr>
        <w:pStyle w:val="BodyText"/>
      </w:pPr>
      <w:r>
        <w:rPr>
          <w:bCs/>
          <w:b/>
        </w:rPr>
        <w:t xml:space="preserve">Hobbies:</w:t>
      </w:r>
      <w:r>
        <w:t xml:space="preserve"> </w:t>
      </w:r>
      <w:r>
        <w:t xml:space="preserve">Traveling across Argentina’s provinces to document cultural diversity, photography, and writing poetry inspired by Córdoba’s landscapes.</w:t>
      </w:r>
    </w:p>
    <w:bookmarkEnd w:id="34"/>
    <w:p>
      <w:pPr>
        <w:pStyle w:val="BodyText"/>
      </w:pPr>
      <w:r>
        <w:t xml:space="preserve">© 2023 Mariana López. All rights reserved. Designed for journalism in Argentina Córdoba.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Argentina Córdoba</dc:title>
  <dc:creator/>
  <cp:keywords/>
  <dcterms:created xsi:type="dcterms:W3CDTF">2026-07-21T07:25:07Z</dcterms:created>
  <dcterms:modified xsi:type="dcterms:W3CDTF">2026-07-21T07:25:07Z</dcterms:modified>
</cp:coreProperties>
</file>

<file path=docProps/custom.xml><?xml version="1.0" encoding="utf-8"?>
<Properties xmlns="http://schemas.openxmlformats.org/officeDocument/2006/custom-properties" xmlns:vt="http://schemas.openxmlformats.org/officeDocument/2006/docPropsVTypes"/>
</file>