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Xc379967b18fdd8110b23d04914638afde0cb2bb"/>
    <w:p>
      <w:pPr>
        <w:pStyle w:val="Heading1"/>
      </w:pPr>
      <w:r>
        <w:t xml:space="preserve">Resume for Journalist in Canada Vancouver</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journalist with [X years] of experience covering local and national news in Canada Vancouver. Skilled in investigative reporting, multimedia storytelling, and community engagement. Committed to delivering accurate, impactful journalism that resonates with diverse audiences. Proven ability to adapt to fast-paced environments while maintaining editorial integrity. A graduate of [Your University], with a strong foundation in Canadian media landscapes and a deep understanding of Vancouver’s cultural and social dynamics.</w:t>
      </w:r>
    </w:p>
    <w:bookmarkEnd w:id="20"/>
    <w:bookmarkStart w:id="24" w:name="professional-experience"/>
    <w:p>
      <w:pPr>
        <w:pStyle w:val="Heading2"/>
      </w:pPr>
      <w:r>
        <w:t xml:space="preserve">Professional Experience</w:t>
      </w:r>
    </w:p>
    <w:bookmarkStart w:id="21" w:name="senior-journalist"/>
    <w:p>
      <w:pPr>
        <w:pStyle w:val="Heading3"/>
      </w:pPr>
      <w:r>
        <w:t xml:space="preserve">Senior Journalist</w:t>
      </w:r>
    </w:p>
    <w:p>
      <w:pPr>
        <w:pStyle w:val="FirstParagraph"/>
      </w:pPr>
      <w:r>
        <w:rPr>
          <w:bCs/>
          <w:b/>
        </w:rPr>
        <w:t xml:space="preserve">Vancouver Sentinel</w:t>
      </w:r>
      <w:r>
        <w:t xml:space="preserve"> </w:t>
      </w:r>
      <w:r>
        <w:t xml:space="preserve">| April 2018 – Present</w:t>
      </w:r>
    </w:p>
    <w:p>
      <w:pPr>
        <w:numPr>
          <w:ilvl w:val="0"/>
          <w:numId w:val="1001"/>
        </w:numPr>
        <w:pStyle w:val="Compact"/>
      </w:pPr>
      <w:r>
        <w:t xml:space="preserve">Lead investigative reports on local government transparency, resulting in policy changes and increased public accountability.</w:t>
      </w:r>
    </w:p>
    <w:p>
      <w:pPr>
        <w:numPr>
          <w:ilvl w:val="0"/>
          <w:numId w:val="1001"/>
        </w:numPr>
        <w:pStyle w:val="Compact"/>
      </w:pPr>
      <w:r>
        <w:t xml:space="preserve">Produced multimedia content (video, podcasts, and interactive graphics) for the Vancouver Sentinel’s digital platform, increasing online engagement by 35% in 2022.</w:t>
      </w:r>
    </w:p>
    <w:p>
      <w:pPr>
        <w:numPr>
          <w:ilvl w:val="0"/>
          <w:numId w:val="1001"/>
        </w:numPr>
        <w:pStyle w:val="Compact"/>
      </w:pPr>
      <w:r>
        <w:t xml:space="preserve">Collaborated with community leaders to amplify underrepresented voices in Vancouver’s marginalized neighborhoods, fostering inclusive storytelling.</w:t>
      </w:r>
    </w:p>
    <w:p>
      <w:pPr>
        <w:numPr>
          <w:ilvl w:val="0"/>
          <w:numId w:val="1001"/>
        </w:numPr>
        <w:pStyle w:val="Compact"/>
      </w:pPr>
      <w:r>
        <w:t xml:space="preserve">Authored a series on climate resilience in coastal communities, featured in the Canadian Journal of Environmental Studies and recognized by the BC Environmental Media Association.</w:t>
      </w:r>
    </w:p>
    <w:bookmarkEnd w:id="21"/>
    <w:bookmarkStart w:id="22" w:name="reporter"/>
    <w:p>
      <w:pPr>
        <w:pStyle w:val="Heading3"/>
      </w:pPr>
      <w:r>
        <w:t xml:space="preserve">Reporter</w:t>
      </w:r>
    </w:p>
    <w:p>
      <w:pPr>
        <w:pStyle w:val="FirstParagraph"/>
      </w:pPr>
      <w:r>
        <w:rPr>
          <w:bCs/>
          <w:b/>
        </w:rPr>
        <w:t xml:space="preserve">The Vancouver Chronicle</w:t>
      </w:r>
      <w:r>
        <w:t xml:space="preserve"> </w:t>
      </w:r>
      <w:r>
        <w:t xml:space="preserve">| January 2015 – March 2018</w:t>
      </w:r>
    </w:p>
    <w:p>
      <w:pPr>
        <w:numPr>
          <w:ilvl w:val="0"/>
          <w:numId w:val="1002"/>
        </w:numPr>
        <w:pStyle w:val="Compact"/>
      </w:pPr>
      <w:r>
        <w:t xml:space="preserve">Covered breaking news, politics, and cultural events across British Columbia, with a focus on Vancouver’s evolving urban landscape.</w:t>
      </w:r>
    </w:p>
    <w:p>
      <w:pPr>
        <w:numPr>
          <w:ilvl w:val="0"/>
          <w:numId w:val="1002"/>
        </w:numPr>
        <w:pStyle w:val="Compact"/>
      </w:pPr>
      <w:r>
        <w:t xml:space="preserve">Developed a weekly column on tech innovation in Vancouver, highlighting local startups and their impact on the global economy.</w:t>
      </w:r>
    </w:p>
    <w:p>
      <w:pPr>
        <w:numPr>
          <w:ilvl w:val="0"/>
          <w:numId w:val="1002"/>
        </w:numPr>
        <w:pStyle w:val="Compact"/>
      </w:pPr>
      <w:r>
        <w:t xml:space="preserve">Won the 2017 BC Journalism Award for Outstanding Coverage of Urban Development Issues.</w:t>
      </w:r>
    </w:p>
    <w:p>
      <w:pPr>
        <w:numPr>
          <w:ilvl w:val="0"/>
          <w:numId w:val="1002"/>
        </w:numPr>
        <w:pStyle w:val="Compact"/>
      </w:pPr>
      <w:r>
        <w:t xml:space="preserve">Managed social media platforms, growing the Chronicle’s followers by 50% through targeted storytelling and real-time updates.</w:t>
      </w:r>
    </w:p>
    <w:bookmarkEnd w:id="22"/>
    <w:bookmarkStart w:id="23" w:name="freelance-journalist"/>
    <w:p>
      <w:pPr>
        <w:pStyle w:val="Heading3"/>
      </w:pPr>
      <w:r>
        <w:t xml:space="preserve">Freelance Journalist</w:t>
      </w:r>
    </w:p>
    <w:p>
      <w:pPr>
        <w:pStyle w:val="FirstParagraph"/>
      </w:pPr>
      <w:r>
        <w:rPr>
          <w:bCs/>
          <w:b/>
        </w:rPr>
        <w:t xml:space="preserve">Various Canadian Outlets</w:t>
      </w:r>
      <w:r>
        <w:t xml:space="preserve"> </w:t>
      </w:r>
      <w:r>
        <w:t xml:space="preserve">| 2012 – 2014</w:t>
      </w:r>
    </w:p>
    <w:p>
      <w:pPr>
        <w:numPr>
          <w:ilvl w:val="0"/>
          <w:numId w:val="1003"/>
        </w:numPr>
        <w:pStyle w:val="Compact"/>
      </w:pPr>
      <w:r>
        <w:t xml:space="preserve">Published over 50 articles on topics ranging from Indigenous rights to healthcare accessibility in Canada’s western provinces.</w:t>
      </w:r>
    </w:p>
    <w:p>
      <w:pPr>
        <w:numPr>
          <w:ilvl w:val="0"/>
          <w:numId w:val="1003"/>
        </w:numPr>
        <w:pStyle w:val="Compact"/>
      </w:pPr>
      <w:r>
        <w:t xml:space="preserve">Contributed to the Vancouver-based publication "The Local Lens," focusing on hyperlocal narratives and community-driven reporting.</w:t>
      </w:r>
    </w:p>
    <w:p>
      <w:pPr>
        <w:numPr>
          <w:ilvl w:val="0"/>
          <w:numId w:val="1003"/>
        </w:numPr>
        <w:pStyle w:val="Compact"/>
      </w:pPr>
      <w:r>
        <w:t xml:space="preserve">Provided editorial support for digital publications, ensuring adherence to Canadian journalistic standards and ethical guidelines.</w:t>
      </w:r>
    </w:p>
    <w:bookmarkEnd w:id="23"/>
    <w:bookmarkEnd w:id="24"/>
    <w:bookmarkStart w:id="25" w:name="education"/>
    <w:p>
      <w:pPr>
        <w:pStyle w:val="Heading2"/>
      </w:pPr>
      <w:r>
        <w:t xml:space="preserve">Education</w:t>
      </w:r>
    </w:p>
    <w:p>
      <w:pPr>
        <w:pStyle w:val="FirstParagraph"/>
      </w:pPr>
      <w:r>
        <w:rPr>
          <w:bCs/>
          <w:b/>
        </w:rPr>
        <w:t xml:space="preserve">Bachelor of Journalism</w:t>
      </w:r>
      <w:r>
        <w:t xml:space="preserve"> </w:t>
      </w:r>
      <w:r>
        <w:t xml:space="preserve">| [Your University], Vancouver, BC | Graduated: [Year]</w:t>
      </w:r>
    </w:p>
    <w:p>
      <w:pPr>
        <w:numPr>
          <w:ilvl w:val="0"/>
          <w:numId w:val="1004"/>
        </w:numPr>
        <w:pStyle w:val="Compact"/>
      </w:pPr>
      <w:r>
        <w:t xml:space="preserve">Courses in investigative reporting, media ethics, and Canadian political systems.</w:t>
      </w:r>
    </w:p>
    <w:p>
      <w:pPr>
        <w:numPr>
          <w:ilvl w:val="0"/>
          <w:numId w:val="1004"/>
        </w:numPr>
        <w:pStyle w:val="Compact"/>
      </w:pPr>
      <w:r>
        <w:t xml:space="preserve">Internship at the Vancouver Sun, where I contributed to the city’s coverage of major events like the 2010 Winter Olympics.</w:t>
      </w:r>
    </w:p>
    <w:bookmarkEnd w:id="25"/>
    <w:bookmarkStart w:id="26" w:name="skills"/>
    <w:p>
      <w:pPr>
        <w:pStyle w:val="Heading2"/>
      </w:pPr>
      <w:r>
        <w:t xml:space="preserve">Skills</w:t>
      </w:r>
    </w:p>
    <w:p>
      <w:pPr>
        <w:numPr>
          <w:ilvl w:val="0"/>
          <w:numId w:val="1005"/>
        </w:numPr>
        <w:pStyle w:val="Compact"/>
      </w:pPr>
      <w:r>
        <w:t xml:space="preserve">Writing and Editing: Proficient in AP Style, CBC Standards, and Canadian editorial guidelines.</w:t>
      </w:r>
    </w:p>
    <w:p>
      <w:pPr>
        <w:numPr>
          <w:ilvl w:val="0"/>
          <w:numId w:val="1005"/>
        </w:numPr>
        <w:pStyle w:val="Compact"/>
      </w:pPr>
      <w:r>
        <w:t xml:space="preserve">Research and Fact-Checking: Expertise in verifying sources, analyzing data, and cross-referencing information for accuracy.</w:t>
      </w:r>
    </w:p>
    <w:p>
      <w:pPr>
        <w:numPr>
          <w:ilvl w:val="0"/>
          <w:numId w:val="1005"/>
        </w:numPr>
        <w:pStyle w:val="Compact"/>
      </w:pPr>
      <w:r>
        <w:t xml:space="preserve">Multimedia Production: Skilled in video editing (Adobe Premiere), podcast production (Audacity), and graphic design (Canva).</w:t>
      </w:r>
    </w:p>
    <w:p>
      <w:pPr>
        <w:numPr>
          <w:ilvl w:val="0"/>
          <w:numId w:val="1005"/>
        </w:numPr>
        <w:pStyle w:val="Compact"/>
      </w:pPr>
      <w:r>
        <w:t xml:space="preserve">Social Media Management: Experienced in leveraging platforms like Twitter, Instagram, and LinkedIn to engage audiences.</w:t>
      </w:r>
    </w:p>
    <w:p>
      <w:pPr>
        <w:numPr>
          <w:ilvl w:val="0"/>
          <w:numId w:val="1005"/>
        </w:numPr>
        <w:pStyle w:val="Compact"/>
      </w:pPr>
      <w:r>
        <w:t xml:space="preserve">Community Engagement: Adept at building trust with sources and fostering dialogue between journalists and local communities in Canada Vancouver.</w:t>
      </w:r>
    </w:p>
    <w:bookmarkEnd w:id="26"/>
    <w:bookmarkStart w:id="27" w:name="awards-recognition"/>
    <w:p>
      <w:pPr>
        <w:pStyle w:val="Heading2"/>
      </w:pPr>
      <w:r>
        <w:t xml:space="preserve">Awards &amp; Recognition</w:t>
      </w:r>
    </w:p>
    <w:p>
      <w:pPr>
        <w:numPr>
          <w:ilvl w:val="0"/>
          <w:numId w:val="1006"/>
        </w:numPr>
        <w:pStyle w:val="Compact"/>
      </w:pPr>
      <w:r>
        <w:t xml:space="preserve">2019 BC Journalism Award – Best Investigative Series (Vancouver Sentinel)</w:t>
      </w:r>
    </w:p>
    <w:p>
      <w:pPr>
        <w:numPr>
          <w:ilvl w:val="0"/>
          <w:numId w:val="1006"/>
        </w:numPr>
        <w:pStyle w:val="Compact"/>
      </w:pPr>
      <w:r>
        <w:t xml:space="preserve">2017 Vancouver Media Excellence Award – Outstanding Reporting on Urban Development</w:t>
      </w:r>
    </w:p>
    <w:p>
      <w:pPr>
        <w:numPr>
          <w:ilvl w:val="0"/>
          <w:numId w:val="1006"/>
        </w:numPr>
        <w:pStyle w:val="Compact"/>
      </w:pPr>
      <w:r>
        <w:t xml:space="preserve">Nominated for the National Newspaper Awards (2018, 2020) in the Categories of Environmental Reporting and Public Interest Journalism.</w:t>
      </w:r>
    </w:p>
    <w:bookmarkEnd w:id="27"/>
    <w:bookmarkStart w:id="29" w:name="publications-portfolio"/>
    <w:p>
      <w:pPr>
        <w:pStyle w:val="Heading2"/>
      </w:pPr>
      <w:r>
        <w:t xml:space="preserve">Publications &amp; Portfolio</w:t>
      </w:r>
    </w:p>
    <w:p>
      <w:pPr>
        <w:pStyle w:val="FirstParagraph"/>
      </w:pPr>
      <w:r>
        <w:rPr>
          <w:bCs/>
          <w:b/>
        </w:rPr>
        <w:t xml:space="preserve">Featured Articles:</w:t>
      </w:r>
    </w:p>
    <w:p>
      <w:pPr>
        <w:numPr>
          <w:ilvl w:val="0"/>
          <w:numId w:val="1007"/>
        </w:numPr>
        <w:pStyle w:val="Compact"/>
      </w:pPr>
      <w:r>
        <w:t xml:space="preserve">"The Rise of Green Infrastructure in Vancouver’s Urban Planning" – [Publication Name], 2021.</w:t>
      </w:r>
    </w:p>
    <w:p>
      <w:pPr>
        <w:numPr>
          <w:ilvl w:val="0"/>
          <w:numId w:val="1007"/>
        </w:numPr>
        <w:pStyle w:val="Compact"/>
      </w:pPr>
      <w:r>
        <w:t xml:space="preserve">"Voices from the Margins: A Photo Essay on Homelessness in Canada Vancouver" – [Publication Name], 2019.</w:t>
      </w:r>
    </w:p>
    <w:p>
      <w:pPr>
        <w:numPr>
          <w:ilvl w:val="0"/>
          <w:numId w:val="1007"/>
        </w:numPr>
        <w:pStyle w:val="Compact"/>
      </w:pPr>
      <w:r>
        <w:t xml:space="preserve">"Tech Hubs and Cultural Shifts: How Vancouver is Shaping the Future of Innovation" – [Publication Name], 2020.</w:t>
      </w:r>
    </w:p>
    <w:p>
      <w:pPr>
        <w:pStyle w:val="FirstParagraph"/>
      </w:pPr>
      <w:r>
        <w:rPr>
          <w:bCs/>
          <w:b/>
        </w:rPr>
        <w:t xml:space="preserve">Portfolio:</w:t>
      </w:r>
      <w:r>
        <w:t xml:space="preserve"> </w:t>
      </w:r>
      <w:hyperlink r:id="rId28">
        <w:r>
          <w:rPr>
            <w:rStyle w:val="Hyperlink"/>
          </w:rPr>
          <w:t xml:space="preserve">Visit My Online Portfolio</w:t>
        </w:r>
      </w:hyperlink>
    </w:p>
    <w:bookmarkEnd w:id="29"/>
    <w:bookmarkStart w:id="30" w:name="professional-affiliations"/>
    <w:p>
      <w:pPr>
        <w:pStyle w:val="Heading2"/>
      </w:pPr>
      <w:r>
        <w:t xml:space="preserve">Professional Affiliations</w:t>
      </w:r>
    </w:p>
    <w:p>
      <w:pPr>
        <w:numPr>
          <w:ilvl w:val="0"/>
          <w:numId w:val="1008"/>
        </w:numPr>
        <w:pStyle w:val="Compact"/>
      </w:pPr>
      <w:r>
        <w:t xml:space="preserve">Member of the Canadian Association of Journalists (CAJ)</w:t>
      </w:r>
    </w:p>
    <w:p>
      <w:pPr>
        <w:numPr>
          <w:ilvl w:val="0"/>
          <w:numId w:val="1008"/>
        </w:numPr>
        <w:pStyle w:val="Compact"/>
      </w:pPr>
      <w:r>
        <w:t xml:space="preserve">Active participant in the Vancouver Press Club, attending monthly networking events and workshops.</w:t>
      </w:r>
    </w:p>
    <w:p>
      <w:pPr>
        <w:numPr>
          <w:ilvl w:val="0"/>
          <w:numId w:val="1008"/>
        </w:numPr>
        <w:pStyle w:val="Compact"/>
      </w:pPr>
      <w:r>
        <w:t xml:space="preserve">Volunteer mentor for aspiring journalists through the BC Journalism Training Program.</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French (Intermediate)</w:t>
      </w:r>
    </w:p>
    <w:bookmarkEnd w:id="31"/>
    <w:p>
      <w:pPr>
        <w:pStyle w:val="FirstParagraph"/>
      </w:pPr>
      <w:r>
        <w:t xml:space="preserve">This resume is tailored for a journalist in Canada Vancouver, emphasizing local expertise, Canadian media standards, and the unique challenges of reporting in the Pacific Northwest.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28"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Canada Vancouver</dc:title>
  <dc:creator/>
  <dc:language>en</dc:language>
  <cp:keywords/>
  <dcterms:created xsi:type="dcterms:W3CDTF">2026-07-20T00:19:23Z</dcterms:created>
  <dcterms:modified xsi:type="dcterms:W3CDTF">2026-07-20T00:19:23Z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