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liwei.journalist@example.com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 over a decade of expertise in covering political, economic, and cultural developments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Proficient in producing in-depth reports for both domestic and international audiences, with a strong focus on aligning content with the principles of socialist core values. Skilled in investigative reporting, multimedia storytelling, and cross-cultural communication. Committed to delivering accurate, timely, and impactful journalism that reflects the dynamic landscape of modern China.</w:t>
      </w:r>
    </w:p>
    <w:bookmarkEnd w:id="20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X8cab506f2f4fedee17b3205cab045686d7ea506"/>
    <w:p>
      <w:pPr>
        <w:pStyle w:val="Heading3"/>
      </w:pPr>
      <w:r>
        <w:t xml:space="preserve">Xinhua News Agency - Senior Correspondent</w:t>
      </w:r>
    </w:p>
    <w:p>
      <w:pPr>
        <w:pStyle w:val="FirstParagraph"/>
      </w:pPr>
      <w:r>
        <w:rPr>
          <w:iCs/>
          <w:i/>
        </w:rPr>
        <w:t xml:space="preserve">Beijing,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reporters to cover national policy changes, economic reforms, and social developments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Spearheaded investigative reports on urbanization projects and environmental policies, which were featured in Xinhua’s flagship publications and international editions.</w:t>
      </w:r>
    </w:p>
    <w:p>
      <w:pPr>
        <w:numPr>
          <w:ilvl w:val="0"/>
          <w:numId w:val="1001"/>
        </w:numPr>
        <w:pStyle w:val="Compact"/>
      </w:pPr>
      <w:r>
        <w:t xml:space="preserve">Collaborated with state officials to provide context on major events such as the 2022 Winter Olympics and the Belt and Road Initiative.</w:t>
      </w:r>
    </w:p>
    <w:p>
      <w:pPr>
        <w:numPr>
          <w:ilvl w:val="0"/>
          <w:numId w:val="1001"/>
        </w:numPr>
        <w:pStyle w:val="Compact"/>
      </w:pPr>
      <w:r>
        <w:t xml:space="preserve">Developed multimedia content, including video documentaries and interactive infographics, to enhance audience engagement with complex topics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bookmarkEnd w:id="21"/>
    <w:bookmarkStart w:id="22" w:name="china-daily---contributing-writer"/>
    <w:p>
      <w:pPr>
        <w:pStyle w:val="Heading3"/>
      </w:pPr>
      <w:r>
        <w:t xml:space="preserve">China Daily - Contributing Writer</w:t>
      </w:r>
    </w:p>
    <w:p>
      <w:pPr>
        <w:pStyle w:val="FirstParagraph"/>
      </w:pPr>
      <w:r>
        <w:rPr>
          <w:iCs/>
          <w:i/>
        </w:rPr>
        <w:t xml:space="preserve">Beijing, China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Authored over 200 articles on cultural exchanges, technological advancements, and business trends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China International Import Expo (CIIE) and the National People's Congress, providing insights to a global audience.</w:t>
      </w:r>
    </w:p>
    <w:p>
      <w:pPr>
        <w:numPr>
          <w:ilvl w:val="0"/>
          <w:numId w:val="1002"/>
        </w:numPr>
        <w:pStyle w:val="Compact"/>
      </w:pPr>
      <w:r>
        <w:t xml:space="preserve">Provided editorial support for special editions on Chinese history and contemporary society, ensuring alignment with national narratives.</w:t>
      </w:r>
    </w:p>
    <w:bookmarkEnd w:id="22"/>
    <w:bookmarkStart w:id="23" w:name="freelance-journalism"/>
    <w:p>
      <w:pPr>
        <w:pStyle w:val="Heading3"/>
      </w:pPr>
      <w:r>
        <w:t xml:space="preserve">Freelance Journalism</w:t>
      </w:r>
    </w:p>
    <w:p>
      <w:pPr>
        <w:pStyle w:val="FirstParagraph"/>
      </w:pPr>
      <w:r>
        <w:rPr>
          <w:iCs/>
          <w:i/>
        </w:rPr>
        <w:t xml:space="preserve">Beijing, China | 2010 – 2014</w:t>
      </w:r>
    </w:p>
    <w:p>
      <w:pPr>
        <w:numPr>
          <w:ilvl w:val="0"/>
          <w:numId w:val="1003"/>
        </w:numPr>
        <w:pStyle w:val="Compact"/>
      </w:pPr>
      <w:r>
        <w:t xml:space="preserve">Contributed to international outlets such as BBC and Al Jazeera, focusing on China’s role in global affairs and local stories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Produced podcasts and blog posts analyzing social media trends among young professionals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bookmarkEnd w:id="23"/>
    <w:bookmarkEnd w:id="24"/>
    <w:bookmarkStart w:id="27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5" w:name="X0ff780444f6fe8766b16ceb17accd657cf6fd48"/>
    <w:p>
      <w:pPr>
        <w:pStyle w:val="Heading3"/>
      </w:pPr>
      <w:r>
        <w:t xml:space="preserve">Tsinghua University - Master of Journalism</w:t>
      </w:r>
    </w:p>
    <w:p>
      <w:pPr>
        <w:pStyle w:val="FirstParagraph"/>
      </w:pPr>
      <w:r>
        <w:rPr>
          <w:iCs/>
          <w:i/>
        </w:rPr>
        <w:t xml:space="preserve">Beijing, China | September 2010 – June 2013</w:t>
      </w:r>
    </w:p>
    <w:p>
      <w:pPr>
        <w:numPr>
          <w:ilvl w:val="0"/>
          <w:numId w:val="1004"/>
        </w:numPr>
        <w:pStyle w:val="Compact"/>
      </w:pPr>
      <w:r>
        <w:t xml:space="preserve">Specialized in political communication and media policy, with a thesis on the impact of digital media on public opinion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Received the National Outstanding Graduate Award for academic excellence and leadership in student journalism.</w:t>
      </w:r>
    </w:p>
    <w:bookmarkEnd w:id="25"/>
    <w:bookmarkStart w:id="26" w:name="Xf1434f0b1b899b6c80df7c834999f7e0333c4b7"/>
    <w:p>
      <w:pPr>
        <w:pStyle w:val="Heading3"/>
      </w:pPr>
      <w:r>
        <w:t xml:space="preserve">Peking University - Bachelor of Arts in Chinese Language and Literature</w:t>
      </w:r>
    </w:p>
    <w:p>
      <w:pPr>
        <w:pStyle w:val="FirstParagraph"/>
      </w:pPr>
      <w:r>
        <w:rPr>
          <w:iCs/>
          <w:i/>
        </w:rPr>
        <w:t xml:space="preserve">Beijing, China | September 2006 – June 2010</w:t>
      </w:r>
    </w:p>
    <w:p>
      <w:pPr>
        <w:numPr>
          <w:ilvl w:val="0"/>
          <w:numId w:val="1005"/>
        </w:numPr>
        <w:pStyle w:val="Compact"/>
      </w:pPr>
      <w:r>
        <w:t xml:space="preserve">Developed strong analytical and writing skills, with a focus on classical and contemporary Chinese literature.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media club, where I gained hands-on experience in editing and publishing student newspapers.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Mandarin Chinese; fluent in English (IELTS 7.5); basic knowledge of Spanish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Journalism Tools:</w:t>
      </w:r>
      <w:r>
        <w:t xml:space="preserve"> </w:t>
      </w:r>
      <w:r>
        <w:t xml:space="preserve">Adobe Premiere Pro, Canva, Microsoft Office Suite, Google Analytics.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media regulations and the importance of maintaining national security in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conducting interviews, fact-checking, and data interpretation for accurate storytelling.</w:t>
      </w:r>
    </w:p>
    <w:bookmarkEnd w:id="28"/>
    <w:bookmarkStart w:id="29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Journalism Ethics and Standards (Coursera, 2019)</w:t>
      </w:r>
    </w:p>
    <w:p>
      <w:pPr>
        <w:numPr>
          <w:ilvl w:val="0"/>
          <w:numId w:val="1007"/>
        </w:numPr>
        <w:pStyle w:val="Compact"/>
      </w:pPr>
      <w:r>
        <w:t xml:space="preserve">Advanced Video Editing Certificate (Beijing Film Academy, 2017)</w:t>
      </w:r>
    </w:p>
    <w:p>
      <w:pPr>
        <w:numPr>
          <w:ilvl w:val="0"/>
          <w:numId w:val="1007"/>
        </w:numPr>
        <w:pStyle w:val="Compact"/>
      </w:pPr>
      <w:r>
        <w:t xml:space="preserve">HSK Level 5 (Chinese Proficiency Test, 2015)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Chinese (Mandarin) - Native</w:t>
      </w:r>
    </w:p>
    <w:p>
      <w:pPr>
        <w:numPr>
          <w:ilvl w:val="0"/>
          <w:numId w:val="1008"/>
        </w:numPr>
        <w:pStyle w:val="Compact"/>
      </w:pPr>
      <w:r>
        <w:t xml:space="preserve">English - Fluent</w:t>
      </w:r>
    </w:p>
    <w:p>
      <w:pPr>
        <w:numPr>
          <w:ilvl w:val="0"/>
          <w:numId w:val="1008"/>
        </w:numPr>
        <w:pStyle w:val="Compact"/>
      </w:pPr>
      <w:r>
        <w:t xml:space="preserve">Spanish &amp; French - Basic</w:t>
      </w:r>
    </w:p>
    <w:bookmarkEnd w:id="30"/>
    <w:bookmarkStart w:id="31" w:name="publications-media-mentions"/>
    <w:p>
      <w:pPr>
        <w:pStyle w:val="Heading2"/>
      </w:pPr>
      <w:r>
        <w:rPr>
          <w:bCs/>
          <w:b/>
        </w:rPr>
        <w:t xml:space="preserve">Publications &amp; Media Mentions</w:t>
      </w:r>
    </w:p>
    <w:p>
      <w:pPr>
        <w:numPr>
          <w:ilvl w:val="0"/>
          <w:numId w:val="1009"/>
        </w:numPr>
        <w:pStyle w:val="Compact"/>
      </w:pPr>
      <w:r>
        <w:t xml:space="preserve">"The Rise of Beijing’s Tech Hub," *China Daily* (2021)</w:t>
      </w:r>
    </w:p>
    <w:p>
      <w:pPr>
        <w:numPr>
          <w:ilvl w:val="0"/>
          <w:numId w:val="1009"/>
        </w:numPr>
        <w:pStyle w:val="Compact"/>
      </w:pPr>
      <w:r>
        <w:t xml:space="preserve">"Urbanization in the New Era," *Xinhua News Agency* (2019)</w:t>
      </w:r>
    </w:p>
    <w:p>
      <w:pPr>
        <w:numPr>
          <w:ilvl w:val="0"/>
          <w:numId w:val="1009"/>
        </w:numPr>
        <w:pStyle w:val="Compact"/>
      </w:pPr>
      <w:r>
        <w:t xml:space="preserve">Featured guest on BBC World Service discussing China’s economic policies (2020)</w:t>
      </w:r>
    </w:p>
    <w:p>
      <w:pPr>
        <w:numPr>
          <w:ilvl w:val="0"/>
          <w:numId w:val="1009"/>
        </w:numPr>
        <w:pStyle w:val="Compact"/>
      </w:pPr>
      <w:r>
        <w:t xml:space="preserve">Contributor to the documentary "Beijing Through My Eyes" (2018), broadcast nationally.</w:t>
      </w:r>
    </w:p>
    <w:bookmarkEnd w:id="31"/>
    <w:bookmarkStart w:id="32" w:name="projects-contributions"/>
    <w:p>
      <w:pPr>
        <w:pStyle w:val="Heading2"/>
      </w:pPr>
      <w:r>
        <w:rPr>
          <w:bCs/>
          <w:b/>
        </w:rPr>
        <w:t xml:space="preserve">Projects &amp; Contributions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"Voices of Beijing"</w:t>
      </w:r>
      <w:r>
        <w:t xml:space="preserve">: A multimedia project highlighting stories of ordinary citizens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, supported by the China Media Project.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Developed content calendars for Xinhua’s WeChat and Weibo accounts, increasing followers by 30% in one year.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workshops for aspiring journalists in Beijing, focusing on ethical reporting and digital storytelling.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liwei.journalist@example.com</w:t>
      </w:r>
    </w:p>
    <w:p>
      <w:pPr>
        <w:pStyle w:val="BodyText"/>
      </w:pPr>
      <w:r>
        <w:rPr>
          <w:iCs/>
          <w:i/>
        </w:rPr>
        <w:t xml:space="preserve">Resume for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Journalist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China Beijing</w:t>
      </w:r>
      <w:r>
        <w:rPr>
          <w:iCs/>
          <w:i/>
        </w:rPr>
        <w:t xml:space="preserve">. Created with dedication to journalistic excellence and cultural alignment.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China Beijing</dc:title>
  <dc:creator/>
  <dc:language>en</dc:language>
  <cp:keywords/>
  <dcterms:created xsi:type="dcterms:W3CDTF">2026-07-21T11:41:05Z</dcterms:created>
  <dcterms:modified xsi:type="dcterms:W3CDTF">2026-07-21T11:41:05Z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