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experienced journalist with over [X years] of expertise in reporting, investigative journalism, and media production in DR Congo Kinshasa. Passionate about amplifying local voices, uncovering stories that matter, and contributing to the democratic discourse in one of Africa’s most dynamic regions. Proficient in navigating the complexities of media landscapes in DR Congo while maintaining ethical standards and journalistic integrity. A strong advocate for transparency, accountability, and community engagement through storytelling.</w:t>
      </w:r>
    </w:p>
    <w:bookmarkEnd w:id="21"/>
    <w:bookmarkStart w:id="25" w:name="work-experience"/>
    <w:p>
      <w:pPr>
        <w:pStyle w:val="Heading2"/>
      </w:pPr>
      <w:r>
        <w:t xml:space="preserve">Work Experience</w:t>
      </w:r>
    </w:p>
    <w:bookmarkStart w:id="22" w:name="Xbf627578bb748bd3f28a61169d436da6f9c8174"/>
    <w:p>
      <w:pPr>
        <w:pStyle w:val="Heading3"/>
      </w:pPr>
      <w:r>
        <w:t xml:space="preserve">Senior Journalist | Radio Okapi (Kinshasa, DR Congo)</w:t>
      </w:r>
    </w:p>
    <w:p>
      <w:pPr>
        <w:pStyle w:val="FirstParagraph"/>
      </w:pPr>
      <w:r>
        <w:rPr>
          <w:iCs/>
          <w:i/>
        </w:rPr>
        <w:t xml:space="preserve">January 2018 – Present</w:t>
      </w:r>
    </w:p>
    <w:p>
      <w:pPr>
        <w:numPr>
          <w:ilvl w:val="0"/>
          <w:numId w:val="1001"/>
        </w:numPr>
        <w:pStyle w:val="Compact"/>
      </w:pPr>
      <w:r>
        <w:t xml:space="preserve">Produced daily news segments on local and national issues, focusing on human rights, governance, and socio-economic development in DR Congo.</w:t>
      </w:r>
    </w:p>
    <w:p>
      <w:pPr>
        <w:numPr>
          <w:ilvl w:val="0"/>
          <w:numId w:val="1001"/>
        </w:numPr>
        <w:pStyle w:val="Compact"/>
      </w:pPr>
      <w:r>
        <w:t xml:space="preserve">Conducted in-depth interviews with political leaders, civil society representatives, and community members to provide nuanced coverage of events in Kinshasa.</w:t>
      </w:r>
    </w:p>
    <w:p>
      <w:pPr>
        <w:numPr>
          <w:ilvl w:val="0"/>
          <w:numId w:val="1001"/>
        </w:numPr>
        <w:pStyle w:val="Compact"/>
      </w:pPr>
      <w:r>
        <w:t xml:space="preserve">Collaborated with international partners to broadcast stories that highlight the challenges and resilience of communities across the DR Congo region.</w:t>
      </w:r>
    </w:p>
    <w:p>
      <w:pPr>
        <w:numPr>
          <w:ilvl w:val="0"/>
          <w:numId w:val="1001"/>
        </w:numPr>
        <w:pStyle w:val="Compact"/>
      </w:pPr>
      <w:r>
        <w:t xml:space="preserve">Trained junior journalists on ethical reporting practices and the use of digital tools for content creation in a resource-constrained environment.</w:t>
      </w:r>
    </w:p>
    <w:bookmarkEnd w:id="22"/>
    <w:bookmarkStart w:id="23" w:name="Xf6f84710993f01a17b5568b2a7ea036080cc7b9"/>
    <w:p>
      <w:pPr>
        <w:pStyle w:val="Heading3"/>
      </w:pPr>
      <w:r>
        <w:t xml:space="preserve">Reporter | Journal de Kinshasa (Kinshasa, DR Congo)</w:t>
      </w:r>
    </w:p>
    <w:p>
      <w:pPr>
        <w:pStyle w:val="FirstParagraph"/>
      </w:pPr>
      <w:r>
        <w:rPr>
          <w:iCs/>
          <w:i/>
        </w:rPr>
        <w:t xml:space="preserve">July 2014 – December 2017</w:t>
      </w:r>
    </w:p>
    <w:p>
      <w:pPr>
        <w:numPr>
          <w:ilvl w:val="0"/>
          <w:numId w:val="1002"/>
        </w:numPr>
        <w:pStyle w:val="Compact"/>
      </w:pPr>
      <w:r>
        <w:t xml:space="preserve">Covered breaking news, political developments, and cultural events in Kinshasa, ensuring timely and accurate reporting.</w:t>
      </w:r>
    </w:p>
    <w:p>
      <w:pPr>
        <w:numPr>
          <w:ilvl w:val="0"/>
          <w:numId w:val="1002"/>
        </w:numPr>
        <w:pStyle w:val="Compact"/>
      </w:pPr>
      <w:r>
        <w:t xml:space="preserve">Wrote investigative articles on corruption scandals and public service failures, contributing to national conversations on accountability.</w:t>
      </w:r>
    </w:p>
    <w:p>
      <w:pPr>
        <w:numPr>
          <w:ilvl w:val="0"/>
          <w:numId w:val="1002"/>
        </w:numPr>
        <w:pStyle w:val="Compact"/>
      </w:pPr>
      <w:r>
        <w:t xml:space="preserve">Partnered with local NGOs to publish special editions focused on health crises and environmental issues in the DR Congo capital.</w:t>
      </w:r>
    </w:p>
    <w:p>
      <w:pPr>
        <w:numPr>
          <w:ilvl w:val="0"/>
          <w:numId w:val="1002"/>
        </w:numPr>
        <w:pStyle w:val="Compact"/>
      </w:pPr>
      <w:r>
        <w:t xml:space="preserve">Utilized multimedia tools to create engaging content for print and online platforms, reaching a diverse audience across DR Congo.</w:t>
      </w:r>
    </w:p>
    <w:bookmarkEnd w:id="23"/>
    <w:bookmarkStart w:id="24" w:name="Xf22c2acbf221b94f1c105c0a986d0c2b6fa5c23"/>
    <w:p>
      <w:pPr>
        <w:pStyle w:val="Heading3"/>
      </w:pPr>
      <w:r>
        <w:t xml:space="preserve">Freelance Correspondent | BBC News (Kinshasa, DR Congo)</w:t>
      </w:r>
    </w:p>
    <w:p>
      <w:pPr>
        <w:pStyle w:val="FirstParagraph"/>
      </w:pPr>
      <w:r>
        <w:rPr>
          <w:iCs/>
          <w:i/>
        </w:rPr>
        <w:t xml:space="preserve">2012 – 2014</w:t>
      </w:r>
    </w:p>
    <w:p>
      <w:pPr>
        <w:numPr>
          <w:ilvl w:val="0"/>
          <w:numId w:val="1003"/>
        </w:numPr>
        <w:pStyle w:val="Compact"/>
      </w:pPr>
      <w:r>
        <w:t xml:space="preserve">Reported on regional conflicts, elections, and humanitarian crises in the DR Congo, providing international audiences with on-the-ground insights.</w:t>
      </w:r>
    </w:p>
    <w:p>
      <w:pPr>
        <w:numPr>
          <w:ilvl w:val="0"/>
          <w:numId w:val="1003"/>
        </w:numPr>
        <w:pStyle w:val="Compact"/>
      </w:pPr>
      <w:r>
        <w:t xml:space="preserve">Produced audio and video reports for BBC’s global platforms, emphasizing the impact of local events on broader African and global narratives.</w:t>
      </w:r>
    </w:p>
    <w:p>
      <w:pPr>
        <w:numPr>
          <w:ilvl w:val="0"/>
          <w:numId w:val="1003"/>
        </w:numPr>
        <w:pStyle w:val="Compact"/>
      </w:pPr>
      <w:r>
        <w:t xml:space="preserve">Collaborated with BBC editors to ensure culturally sensitive and fact-based reporting from Kinshasa.</w:t>
      </w:r>
    </w:p>
    <w:bookmarkEnd w:id="24"/>
    <w:bookmarkEnd w:id="25"/>
    <w:bookmarkStart w:id="26" w:name="education"/>
    <w:p>
      <w:pPr>
        <w:pStyle w:val="Heading2"/>
      </w:pPr>
      <w:r>
        <w:t xml:space="preserve">Education</w:t>
      </w:r>
    </w:p>
    <w:p>
      <w:pPr>
        <w:pStyle w:val="FirstParagraph"/>
      </w:pPr>
      <w:r>
        <w:rPr>
          <w:bCs/>
          <w:b/>
        </w:rPr>
        <w:t xml:space="preserve">Bachelor of Arts in Journalism</w:t>
      </w:r>
      <w:r>
        <w:t xml:space="preserve"> </w:t>
      </w:r>
      <w:r>
        <w:t xml:space="preserve">| University of Kinshasa, DR Congo</w:t>
      </w:r>
      <w:r>
        <w:br/>
      </w:r>
      <w:r>
        <w:rPr>
          <w:iCs/>
          <w:i/>
        </w:rPr>
        <w:t xml:space="preserve">Graduated: [Year]</w:t>
      </w:r>
    </w:p>
    <w:p>
      <w:pPr>
        <w:numPr>
          <w:ilvl w:val="0"/>
          <w:numId w:val="1004"/>
        </w:numPr>
        <w:pStyle w:val="Compact"/>
      </w:pPr>
      <w:r>
        <w:t xml:space="preserve">Specialized in investigative reporting and media ethics.</w:t>
      </w:r>
    </w:p>
    <w:p>
      <w:pPr>
        <w:numPr>
          <w:ilvl w:val="0"/>
          <w:numId w:val="1004"/>
        </w:numPr>
        <w:pStyle w:val="Compact"/>
      </w:pPr>
      <w:r>
        <w:t xml:space="preserve">Published research on the role of media in conflict resolution in the DR Congo context.</w:t>
      </w:r>
    </w:p>
    <w:p>
      <w:pPr>
        <w:pStyle w:val="FirstParagraph"/>
      </w:pPr>
      <w:r>
        <w:rPr>
          <w:bCs/>
          <w:b/>
        </w:rPr>
        <w:t xml:space="preserve">Certificate in Digital Journalism</w:t>
      </w:r>
      <w:r>
        <w:t xml:space="preserve"> </w:t>
      </w:r>
      <w:r>
        <w:t xml:space="preserve">| African Media Initiative, Kenya</w:t>
      </w:r>
      <w:r>
        <w:br/>
      </w:r>
      <w:r>
        <w:rPr>
          <w:iCs/>
          <w:i/>
        </w:rPr>
        <w:t xml:space="preserve">Completed: [Year]</w:t>
      </w:r>
    </w:p>
    <w:p>
      <w:pPr>
        <w:numPr>
          <w:ilvl w:val="0"/>
          <w:numId w:val="1005"/>
        </w:numPr>
        <w:pStyle w:val="Compact"/>
      </w:pPr>
      <w:r>
        <w:t xml:space="preserve">Gained skills in digital storytelling, data journalism, and social media engagement for modern newsrooms.</w:t>
      </w:r>
    </w:p>
    <w:bookmarkEnd w:id="26"/>
    <w:bookmarkStart w:id="27" w:name="skills"/>
    <w:p>
      <w:pPr>
        <w:pStyle w:val="Heading2"/>
      </w:pPr>
      <w:r>
        <w:t xml:space="preserve">Skills</w:t>
      </w:r>
    </w:p>
    <w:p>
      <w:pPr>
        <w:numPr>
          <w:ilvl w:val="0"/>
          <w:numId w:val="1006"/>
        </w:numPr>
        <w:pStyle w:val="Compact"/>
      </w:pPr>
      <w:r>
        <w:t xml:space="preserve">Proficient in French and Lingala, with intermediate knowledge of English and Swahili.</w:t>
      </w:r>
    </w:p>
    <w:p>
      <w:pPr>
        <w:numPr>
          <w:ilvl w:val="0"/>
          <w:numId w:val="1006"/>
        </w:numPr>
        <w:pStyle w:val="Compact"/>
      </w:pPr>
      <w:r>
        <w:t xml:space="preserve">Experienced in print, broadcast, and digital journalism across multiple platforms.</w:t>
      </w:r>
    </w:p>
    <w:p>
      <w:pPr>
        <w:numPr>
          <w:ilvl w:val="0"/>
          <w:numId w:val="1006"/>
        </w:numPr>
        <w:pStyle w:val="Compact"/>
      </w:pPr>
      <w:r>
        <w:t xml:space="preserve">Skilled in conducting interviews, fact-checking, and editing news content under tight deadlines.</w:t>
      </w:r>
    </w:p>
    <w:p>
      <w:pPr>
        <w:numPr>
          <w:ilvl w:val="0"/>
          <w:numId w:val="1006"/>
        </w:numPr>
        <w:pStyle w:val="Compact"/>
      </w:pPr>
      <w:r>
        <w:t xml:space="preserve">Familiar with multimedia tools such as Adobe Premiere Pro, Canva, and WordPress for content creation.</w:t>
      </w:r>
    </w:p>
    <w:p>
      <w:pPr>
        <w:numPr>
          <w:ilvl w:val="0"/>
          <w:numId w:val="1006"/>
        </w:numPr>
        <w:pStyle w:val="Compact"/>
      </w:pPr>
      <w:r>
        <w:t xml:space="preserve">Strong understanding of media laws and regulations in DR Congo Kinshasa.</w:t>
      </w:r>
    </w:p>
    <w:bookmarkEnd w:id="27"/>
    <w:bookmarkStart w:id="28" w:name="certifications-awards"/>
    <w:p>
      <w:pPr>
        <w:pStyle w:val="Heading2"/>
      </w:pPr>
      <w:r>
        <w:t xml:space="preserve">Certifications &amp; Awards</w:t>
      </w:r>
    </w:p>
    <w:p>
      <w:pPr>
        <w:pStyle w:val="FirstParagraph"/>
      </w:pPr>
      <w:r>
        <w:rPr>
          <w:bCs/>
          <w:b/>
        </w:rPr>
        <w:t xml:space="preserve">Journalism Ethics Certification</w:t>
      </w:r>
      <w:r>
        <w:t xml:space="preserve"> </w:t>
      </w:r>
      <w:r>
        <w:t xml:space="preserve">| African Press Institute, 2020</w:t>
      </w:r>
      <w:r>
        <w:br/>
      </w:r>
      <w:r>
        <w:rPr>
          <w:iCs/>
          <w:i/>
        </w:rPr>
        <w:t xml:space="preserve">Recognized for adherence to ethical standards in reporting.</w:t>
      </w:r>
    </w:p>
    <w:p>
      <w:pPr>
        <w:pStyle w:val="BodyText"/>
      </w:pPr>
      <w:r>
        <w:rPr>
          <w:bCs/>
          <w:b/>
        </w:rPr>
        <w:t xml:space="preserve">Best Investigative Report Award</w:t>
      </w:r>
      <w:r>
        <w:t xml:space="preserve"> </w:t>
      </w:r>
      <w:r>
        <w:t xml:space="preserve">| Kinshasa Media Forum, 2019</w:t>
      </w:r>
      <w:r>
        <w:br/>
      </w:r>
      <w:r>
        <w:rPr>
          <w:iCs/>
          <w:i/>
        </w:rPr>
        <w:t xml:space="preserve">Awarded for a series of articles exposing corruption in public infrastructure projects.</w:t>
      </w:r>
    </w:p>
    <w:p>
      <w:pPr>
        <w:pStyle w:val="BodyText"/>
      </w:pPr>
      <w:r>
        <w:rPr>
          <w:bCs/>
          <w:b/>
        </w:rPr>
        <w:t xml:space="preserve">Training on Conflict Sensitivity</w:t>
      </w:r>
      <w:r>
        <w:t xml:space="preserve"> </w:t>
      </w:r>
      <w:r>
        <w:t xml:space="preserve">| International Organization for Migration (IOM), 2018</w:t>
      </w:r>
      <w:r>
        <w:br/>
      </w:r>
      <w:r>
        <w:rPr>
          <w:iCs/>
          <w:i/>
        </w:rPr>
        <w:t xml:space="preserve">Focused on reporting on sensitive topics without exacerbating tensions in DR Congo.</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Lingala (Native)</w:t>
      </w:r>
    </w:p>
    <w:p>
      <w:pPr>
        <w:numPr>
          <w:ilvl w:val="0"/>
          <w:numId w:val="1007"/>
        </w:numPr>
        <w:pStyle w:val="Compact"/>
      </w:pPr>
      <w:r>
        <w:t xml:space="preserve">English (Intermediate)</w:t>
      </w:r>
    </w:p>
    <w:p>
      <w:pPr>
        <w:numPr>
          <w:ilvl w:val="0"/>
          <w:numId w:val="1007"/>
        </w:numPr>
        <w:pStyle w:val="Compact"/>
      </w:pPr>
      <w:r>
        <w:t xml:space="preserve">Swahili (Basic)</w:t>
      </w:r>
    </w:p>
    <w:bookmarkEnd w:id="29"/>
    <w:bookmarkStart w:id="30" w:name="additional-information"/>
    <w:p>
      <w:pPr>
        <w:pStyle w:val="Heading2"/>
      </w:pPr>
      <w:r>
        <w:t xml:space="preserve">Additional Information</w:t>
      </w:r>
    </w:p>
    <w:p>
      <w:pPr>
        <w:pStyle w:val="FirstParagraph"/>
      </w:pPr>
      <w:r>
        <w:rPr>
          <w:bCs/>
          <w:b/>
        </w:rPr>
        <w:t xml:space="preserve">Community Engagement:</w:t>
      </w:r>
      <w:r>
        <w:t xml:space="preserve"> </w:t>
      </w:r>
      <w:r>
        <w:t xml:space="preserve">Active member of the Association des Journalistes de Kinshasa, advocating for press freedom and media training programs in DR Congo.</w:t>
      </w:r>
    </w:p>
    <w:p>
      <w:pPr>
        <w:pStyle w:val="BodyText"/>
      </w:pPr>
      <w:r>
        <w:rPr>
          <w:bCs/>
          <w:b/>
        </w:rPr>
        <w:t xml:space="preserve">Projects:</w:t>
      </w:r>
      <w:r>
        <w:t xml:space="preserve"> </w:t>
      </w:r>
      <w:r>
        <w:t xml:space="preserve">Contributed to the "Voices of Kinshasa" initiative, a multimedia project documenting everyday life in the DR Congo capital through photography and storytelling.</w:t>
      </w:r>
    </w:p>
    <w:p>
      <w:pPr>
        <w:pStyle w:val="BodyText"/>
      </w:pPr>
      <w:r>
        <w:rPr>
          <w:bCs/>
          <w:b/>
        </w:rPr>
        <w:t xml:space="preserve">Challenges Overcome:</w:t>
      </w:r>
      <w:r>
        <w:t xml:space="preserve"> </w:t>
      </w:r>
      <w:r>
        <w:t xml:space="preserve">Navigated logistical and political challenges in reporting from DR Congo, including limited resources and restricted access to certain regions.</w:t>
      </w:r>
    </w:p>
    <w:bookmarkEnd w:id="30"/>
    <w:p>
      <w:pPr>
        <w:pStyle w:val="BodyText"/>
      </w:pPr>
      <w:r>
        <w:t xml:space="preserve">© [Your Name] | Resume for Journalist in DR Congo Kinshasa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DR Congo Kinshasa</dc:title>
  <dc:creator/>
  <dc:language>en</dc:language>
  <cp:keywords/>
  <dcterms:created xsi:type="dcterms:W3CDTF">2026-07-19T04:52:12Z</dcterms:created>
  <dcterms:modified xsi:type="dcterms:W3CDTF">2026-07-19T04:52:12Z</dcterms:modified>
</cp:coreProperties>
</file>

<file path=docProps/custom.xml><?xml version="1.0" encoding="utf-8"?>
<Properties xmlns="http://schemas.openxmlformats.org/officeDocument/2006/custom-properties" xmlns:vt="http://schemas.openxmlformats.org/officeDocument/2006/docPropsVTypes"/>
</file>