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40" w:name="X4f05f0f65c72ff6088c1c6a17d93165be83a97d"/>
    <w:p>
      <w:pPr>
        <w:pStyle w:val="Heading1"/>
      </w:pPr>
      <w:r>
        <w:t xml:space="preserve">Journalist Resume: Specializing in Japan Osaka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+81-XXXX-XXXX-XXXX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Osaka, Japan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journalist with a strong focus on reporting from Japan, particularly Osaka. With over [X years] of experience in investigative journalism, cultural storytelling, and media production, I have developed a deep understanding of the unique dynamics of Japan’s media landscape. My expertise includes covering local events, economic trends, and social issues specific to Osaka while maintaining a global perspective. Fluent in Japanese and English, I am adept at bridging cultural gaps to deliver accurate and impactful journalism tailored to both domestic and international audiences.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journalist"/>
    <w:p>
      <w:pPr>
        <w:pStyle w:val="Heading3"/>
      </w:pPr>
      <w:r>
        <w:rPr>
          <w:bCs/>
          <w:b/>
        </w:rPr>
        <w:t xml:space="preserve">Senior Journalist</w:t>
      </w:r>
    </w:p>
    <w:p>
      <w:pPr>
        <w:pStyle w:val="FirstParagraph"/>
      </w:pPr>
      <w:r>
        <w:rPr>
          <w:iCs/>
          <w:i/>
        </w:rPr>
        <w:t xml:space="preserve">Kansai Daily News (Osaka, Japan)</w:t>
      </w:r>
      <w:r>
        <w:t xml:space="preserve"> </w:t>
      </w:r>
      <w:r>
        <w:t xml:space="preserve">| [Start Date]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reporters to cover local and regional news, with a focus on Osaka’s economic development and cultural initiatives.</w:t>
      </w:r>
    </w:p>
    <w:p>
      <w:pPr>
        <w:numPr>
          <w:ilvl w:val="0"/>
          <w:numId w:val="1001"/>
        </w:numPr>
        <w:pStyle w:val="Compact"/>
      </w:pPr>
      <w:r>
        <w:t xml:space="preserve">Produced in-depth articles on topics such as urban planning, education reform, and the impact of tourism on Osaka’s economy.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media outlets to provide insights into Japan’s societal changes, ensuring cross-cultural relevance for global audiences.</w:t>
      </w:r>
    </w:p>
    <w:bookmarkEnd w:id="23"/>
    <w:bookmarkStart w:id="24" w:name="freelance-journalist"/>
    <w:p>
      <w:pPr>
        <w:pStyle w:val="Heading3"/>
      </w:pPr>
      <w:r>
        <w:rPr>
          <w:bCs/>
          <w:b/>
        </w:rPr>
        <w:t xml:space="preserve">Freelance Journalist</w:t>
      </w:r>
    </w:p>
    <w:p>
      <w:pPr>
        <w:pStyle w:val="FirstParagraph"/>
      </w:pPr>
      <w:r>
        <w:rPr>
          <w:iCs/>
          <w:i/>
        </w:rPr>
        <w:t xml:space="preserve">Various Media Outlets (Japan and International)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Published over 100 articles in Japanese and English, covering events like Osaka’s Expo 2025 planning, local festivals, and technological advancements.</w:t>
      </w:r>
    </w:p>
    <w:p>
      <w:pPr>
        <w:numPr>
          <w:ilvl w:val="0"/>
          <w:numId w:val="1002"/>
        </w:numPr>
        <w:pStyle w:val="Compact"/>
      </w:pPr>
      <w:r>
        <w:t xml:space="preserve">Conducted interviews with government officials, business leaders, and community representatives to provide nuanced perspectives on Osaka’s challenges and opportunities.</w:t>
      </w:r>
    </w:p>
    <w:p>
      <w:pPr>
        <w:numPr>
          <w:ilvl w:val="0"/>
          <w:numId w:val="1002"/>
        </w:numPr>
        <w:pStyle w:val="Compact"/>
      </w:pPr>
      <w:r>
        <w:t xml:space="preserve">Contributed to multimedia projects including podcasts and video reports that highlighted Osaka’s role as a hub for innovation in Asia.</w:t>
      </w:r>
    </w:p>
    <w:bookmarkEnd w:id="24"/>
    <w:bookmarkStart w:id="25" w:name="reporter"/>
    <w:p>
      <w:pPr>
        <w:pStyle w:val="Heading3"/>
      </w:pPr>
      <w:r>
        <w:rPr>
          <w:bCs/>
          <w:b/>
        </w:rPr>
        <w:t xml:space="preserve">Reporter</w:t>
      </w:r>
    </w:p>
    <w:p>
      <w:pPr>
        <w:pStyle w:val="FirstParagraph"/>
      </w:pPr>
      <w:r>
        <w:rPr>
          <w:iCs/>
          <w:i/>
        </w:rPr>
        <w:t xml:space="preserve">NHK Kansai (Osaka, Japan)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Reported on breaking news, including natural disasters, political developments, and social movements in Osaka.</w:t>
      </w:r>
    </w:p>
    <w:p>
      <w:pPr>
        <w:numPr>
          <w:ilvl w:val="0"/>
          <w:numId w:val="1003"/>
        </w:numPr>
        <w:pStyle w:val="Compact"/>
      </w:pPr>
      <w:r>
        <w:t xml:space="preserve">Developed a niche in covering the intersection of technology and society, focusing on how Osaka’s tech startups are shaping Japan’s future.</w:t>
      </w:r>
    </w:p>
    <w:p>
      <w:pPr>
        <w:numPr>
          <w:ilvl w:val="0"/>
          <w:numId w:val="1003"/>
        </w:numPr>
        <w:pStyle w:val="Compact"/>
      </w:pPr>
      <w:r>
        <w:t xml:space="preserve">Worked closely with editors to ensure content aligned with NHK’s standards of neutrality and accuracy while appealing to local audiences.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bachelor-of-arts-in-journalism"/>
    <w:p>
      <w:pPr>
        <w:pStyle w:val="Heading3"/>
      </w:pPr>
      <w:r>
        <w:rPr>
          <w:bCs/>
          <w:b/>
        </w:rPr>
        <w:t xml:space="preserve">Bachelor of Arts in Journalism</w:t>
      </w:r>
    </w:p>
    <w:p>
      <w:pPr>
        <w:pStyle w:val="FirstParagraph"/>
      </w:pPr>
      <w:r>
        <w:rPr>
          <w:iCs/>
          <w:i/>
        </w:rPr>
        <w:t xml:space="preserve">Osaka University, Japan</w:t>
      </w:r>
      <w:r>
        <w:t xml:space="preserve"> </w:t>
      </w:r>
      <w:r>
        <w:t xml:space="preserve">| [Graduation Year]</w:t>
      </w:r>
    </w:p>
    <w:p>
      <w:pPr>
        <w:pStyle w:val="BodyText"/>
      </w:pPr>
      <w:r>
        <w:t xml:space="preserve">Courses included media ethics, Japanese culture, and digital storytelling. Graduated with honors for a thesis on "The Role of Local Media in Shaping Osaka’s Identity."</w:t>
      </w:r>
    </w:p>
    <w:bookmarkEnd w:id="27"/>
    <w:bookmarkStart w:id="28" w:name="masters-in-international-journalism"/>
    <w:p>
      <w:pPr>
        <w:pStyle w:val="Heading3"/>
      </w:pPr>
      <w:r>
        <w:rPr>
          <w:bCs/>
          <w:b/>
        </w:rPr>
        <w:t xml:space="preserve">Masters in International Journalism</w:t>
      </w:r>
    </w:p>
    <w:p>
      <w:pPr>
        <w:pStyle w:val="FirstParagraph"/>
      </w:pPr>
      <w:r>
        <w:rPr>
          <w:iCs/>
          <w:i/>
        </w:rPr>
        <w:t xml:space="preserve">London School of Economics (LSE), United Kingdom</w:t>
      </w:r>
      <w:r>
        <w:t xml:space="preserve"> </w:t>
      </w:r>
      <w:r>
        <w:t xml:space="preserve">| [Graduation Year]</w:t>
      </w:r>
    </w:p>
    <w:p>
      <w:pPr>
        <w:pStyle w:val="BodyText"/>
      </w:pPr>
      <w:r>
        <w:t xml:space="preserve">Focused on global media trends and cross-cultural communication. Completed a research project analyzing the challenges of reporting on Japan from an international perspective.</w:t>
      </w:r>
    </w:p>
    <w:bookmarkEnd w:id="28"/>
    <w:bookmarkEnd w:id="29"/>
    <w:bookmarkStart w:id="31" w:name="skills"/>
    <w:bookmarkStart w:id="30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Native Japanese, fluent English, basic understanding of Chinese and Korean.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Insight:</w:t>
      </w:r>
      <w:r>
        <w:t xml:space="preserve"> </w:t>
      </w:r>
      <w:r>
        <w:t xml:space="preserve">Deep knowledge of Osaka’s traditions, dialects, and social norms. Experienced in navigating local media ecosystems.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Proficient in content management systems (CMS), video editing software (Adobe Premiere), and data visualization tools.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Investigative Techniques:</w:t>
      </w:r>
      <w:r>
        <w:t xml:space="preserve"> </w:t>
      </w:r>
      <w:r>
        <w:t xml:space="preserve">Skilled in conducting interviews, fact-checking, and researching complex topics such as corporate governance and environmental policies.</w:t>
      </w:r>
    </w:p>
    <w:bookmarkEnd w:id="30"/>
    <w:bookmarkEnd w:id="31"/>
    <w:bookmarkStart w:id="36" w:name="projects"/>
    <w:bookmarkStart w:id="35" w:name="notable-projects"/>
    <w:p>
      <w:pPr>
        <w:pStyle w:val="Heading2"/>
      </w:pPr>
      <w:r>
        <w:t xml:space="preserve">Notable Projects</w:t>
      </w:r>
    </w:p>
    <w:bookmarkStart w:id="32" w:name="X0608b64fb10ceffa46f9bbb87ffe4c48e6fdb5f"/>
    <w:p>
      <w:pPr>
        <w:pStyle w:val="Heading3"/>
      </w:pPr>
      <w:r>
        <w:rPr>
          <w:bCs/>
          <w:b/>
        </w:rPr>
        <w:t xml:space="preserve">"Osaka Uncovered: Stories from the City of Tomorrow"</w:t>
      </w:r>
    </w:p>
    <w:p>
      <w:pPr>
        <w:pStyle w:val="FirstParagraph"/>
      </w:pPr>
      <w:r>
        <w:t xml:space="preserve">A multimedia series highlighting Osaka’s transformation into a tech and cultural hub. Featured interviews with startups, local artists, and urban planners.</w:t>
      </w:r>
    </w:p>
    <w:bookmarkEnd w:id="32"/>
    <w:bookmarkStart w:id="33" w:name="Xd476bd27407c6adb1bba02e00620d0842490297"/>
    <w:p>
      <w:pPr>
        <w:pStyle w:val="Heading3"/>
      </w:pPr>
      <w:r>
        <w:rPr>
          <w:bCs/>
          <w:b/>
        </w:rPr>
        <w:t xml:space="preserve">"The Kyoto Connection: How Osaka Shapes Japan’s Future"</w:t>
      </w:r>
    </w:p>
    <w:p>
      <w:pPr>
        <w:pStyle w:val="FirstParagraph"/>
      </w:pPr>
      <w:r>
        <w:t xml:space="preserve">An investigative report exploring the relationship between Osaka’s economic policies and national trends. Published in a leading Japanese business magazine.</w:t>
      </w:r>
    </w:p>
    <w:bookmarkEnd w:id="33"/>
    <w:bookmarkStart w:id="34" w:name="community-journalism-initiative"/>
    <w:p>
      <w:pPr>
        <w:pStyle w:val="Heading3"/>
      </w:pPr>
      <w:r>
        <w:rPr>
          <w:bCs/>
          <w:b/>
        </w:rPr>
        <w:t xml:space="preserve">Community Journalism Initiative</w:t>
      </w:r>
    </w:p>
    <w:p>
      <w:pPr>
        <w:pStyle w:val="FirstParagraph"/>
      </w:pPr>
      <w:r>
        <w:t xml:space="preserve">Launched a program to train local residents in basic journalism, focusing on underrepresented communities in Osaka. Resulted in over 50 community-driven stories published online.</w:t>
      </w:r>
    </w:p>
    <w:bookmarkEnd w:id="34"/>
    <w:bookmarkEnd w:id="35"/>
    <w:bookmarkEnd w:id="36"/>
    <w:bookmarkStart w:id="3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Japanese Language Proficiency Test (JLPT):</w:t>
      </w:r>
      <w:r>
        <w:t xml:space="preserve"> </w:t>
      </w:r>
      <w:r>
        <w:t xml:space="preserve">N1 Level (Advanced)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Digital Journalism:</w:t>
      </w:r>
      <w:r>
        <w:t xml:space="preserve"> </w:t>
      </w:r>
      <w:r>
        <w:t xml:space="preserve">[Institution Name],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Crisis Reporting Certification:</w:t>
      </w:r>
      <w:r>
        <w:t xml:space="preserve"> </w:t>
      </w:r>
      <w:r>
        <w:t xml:space="preserve">[Organization Name], [Year]</w:t>
      </w:r>
    </w:p>
    <w:bookmarkEnd w:id="37"/>
    <w:bookmarkStart w:id="3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Japanese (Native)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Korean (Basic)</w:t>
      </w:r>
    </w:p>
    <w:p>
      <w:pPr>
        <w:numPr>
          <w:ilvl w:val="0"/>
          <w:numId w:val="1006"/>
        </w:numPr>
        <w:pStyle w:val="Compact"/>
      </w:pPr>
      <w:r>
        <w:t xml:space="preserve">Chinese (Basic)</w:t>
      </w:r>
    </w:p>
    <w:bookmarkEnd w:id="38"/>
    <w:bookmarkStart w:id="3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Includes contacts from NHK Kansai, Osaka Daily News, and international media partners.</w:t>
      </w:r>
    </w:p>
    <w:bookmarkEnd w:id="39"/>
    <w:p>
      <w:pPr>
        <w:pStyle w:val="BodyText"/>
      </w:pPr>
      <w:r>
        <w:rPr>
          <w:bCs/>
          <w:b/>
        </w:rPr>
        <w:t xml:space="preserve">Keywords:</w:t>
      </w:r>
      <w:r>
        <w:t xml:space="preserve"> </w:t>
      </w:r>
      <w:r>
        <w:t xml:space="preserve">Journalist, Japan Osaka, Resume, Media Production, Cultural Reporting</w:t>
      </w:r>
    </w:p>
    <w:bookmarkEnd w:id="4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Journalist in Japan Osaka</dc:title>
  <dc:creator/>
  <dc:language>en</dc:language>
  <cp:keywords/>
  <dcterms:created xsi:type="dcterms:W3CDTF">2026-07-23T01:14:51Z</dcterms:created>
  <dcterms:modified xsi:type="dcterms:W3CDTF">2026-07-23T01:14:51Z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