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john-doe"/>
    <w:p>
      <w:pPr>
        <w:pStyle w:val="Heading1"/>
      </w:pPr>
      <w:r>
        <w:rPr>
          <w:bCs/>
          <w:b/>
        </w:rPr>
        <w:t xml:space="preserve">John Doe</w:t>
      </w:r>
    </w:p>
    <w:p>
      <w:pPr>
        <w:pStyle w:val="FirstParagraph"/>
      </w:pPr>
      <w:r>
        <w:rPr>
          <w:iCs/>
          <w:i/>
        </w:rPr>
        <w:t xml:space="preserve">Journalist | New Zealand Auckland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p>
      <w:r>
        <w:pict>
          <v:rect style="width:0;height:1.5pt" o:hralign="center" o:hrstd="t" o:hr="t"/>
        </w:pic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journalist with over a decade of expertise in investigative reporting, feature writing, and multimedia storytelling. Specializing in covering local and national issues within New Zealand Auckland, this resume highlights a strong commitment to ethical journalism, community engagement, and the power of storytelling to drive meaningful change. As a journalist based in New Zealand Auckland, I have consistently delivered high-quality content that resonates with diverse audiences while adhering to the highest standards of accuracy and integrity.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journalist"/>
    <w:p>
      <w:pPr>
        <w:pStyle w:val="Heading3"/>
      </w:pPr>
      <w:r>
        <w:rPr>
          <w:bCs/>
          <w:b/>
        </w:rP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Auckland Chronicle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reporter covering environmental issues, urban development, and social justice in New Zealand Auckland. Authored over 200 articles that influenced public discourse and policy debates.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and community leaders to produce in-depth features on Māori cultural preservation and climate change mitigation efforts in the region.</w:t>
      </w:r>
    </w:p>
    <w:p>
      <w:pPr>
        <w:numPr>
          <w:ilvl w:val="0"/>
          <w:numId w:val="1001"/>
        </w:numPr>
        <w:pStyle w:val="Compact"/>
      </w:pPr>
      <w:r>
        <w:t xml:space="preserve">Managed a team of 10 reporters, providing mentorship while ensuring timely delivery of news content across print, digital, and broadcast platforms.</w:t>
      </w:r>
    </w:p>
    <w:p>
      <w:pPr>
        <w:numPr>
          <w:ilvl w:val="0"/>
          <w:numId w:val="1001"/>
        </w:numPr>
        <w:pStyle w:val="Compact"/>
      </w:pPr>
      <w:r>
        <w:t xml:space="preserve">Pioneered the "Auckland Voices" series, a weekly column that amplifies underrepresented perspectives from diverse communities in New Zealand Auckland.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New Zealand Media Collective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to national and regional publications, including coverage of the 2017 New Zealand general election and the Christchurch mosque shootings.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video documentaries and podcasts, focusing on social equity and economic challenges in Auckland's urban centers.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sources within New Zealand Auckland’s political, business, and cultural sectors to ensure accurate and timely reporting.</w:t>
      </w:r>
    </w:p>
    <w:bookmarkEnd w:id="23"/>
    <w:bookmarkStart w:id="24" w:name="jr.-journalist"/>
    <w:p>
      <w:pPr>
        <w:pStyle w:val="Heading3"/>
      </w:pPr>
      <w:r>
        <w:rPr>
          <w:bCs/>
          <w:b/>
        </w:rPr>
        <w:t xml:space="preserve">Jr. Journalist</w:t>
      </w:r>
    </w:p>
    <w:p>
      <w:pPr>
        <w:pStyle w:val="FirstParagraph"/>
      </w:pPr>
      <w:r>
        <w:rPr>
          <w:iCs/>
          <w:i/>
        </w:rPr>
        <w:t xml:space="preserve">Auckland Daily News | July 2012 – May 2015</w:t>
      </w:r>
    </w:p>
    <w:p>
      <w:pPr>
        <w:numPr>
          <w:ilvl w:val="0"/>
          <w:numId w:val="1003"/>
        </w:numPr>
        <w:pStyle w:val="Compact"/>
      </w:pPr>
      <w:r>
        <w:t xml:space="preserve">Wrote and edited news stories on local government decisions, infrastructure projects, and community events in New Zealand Auckland.</w:t>
      </w:r>
    </w:p>
    <w:p>
      <w:pPr>
        <w:numPr>
          <w:ilvl w:val="0"/>
          <w:numId w:val="1003"/>
        </w:numPr>
        <w:pStyle w:val="Compact"/>
      </w:pPr>
      <w:r>
        <w:t xml:space="preserve">Covered major sporting events such as the Rugby World Cup in Auckland, contributing to the publication’s coverage of sports culture in New Zealand.</w:t>
      </w:r>
    </w:p>
    <w:p>
      <w:pPr>
        <w:numPr>
          <w:ilvl w:val="0"/>
          <w:numId w:val="1003"/>
        </w:numPr>
        <w:pStyle w:val="Compact"/>
      </w:pPr>
      <w:r>
        <w:t xml:space="preserve">Assisted in managing the editorial calendar and social media presence for the publication’s digital platform, increasing online engagement by 40%.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journalism"/>
    <w:p>
      <w:pPr>
        <w:pStyle w:val="Heading3"/>
      </w:pPr>
      <w:r>
        <w:rPr>
          <w:bCs/>
          <w:b/>
        </w:rPr>
        <w:t xml:space="preserve">Bachelor of Journalism</w:t>
      </w:r>
    </w:p>
    <w:p>
      <w:pPr>
        <w:pStyle w:val="FirstParagraph"/>
      </w:pPr>
      <w:r>
        <w:rPr>
          <w:iCs/>
          <w:i/>
        </w:rPr>
        <w:t xml:space="preserve">University of Auckland | Graduated: 2011</w:t>
      </w:r>
    </w:p>
    <w:p>
      <w:pPr>
        <w:numPr>
          <w:ilvl w:val="0"/>
          <w:numId w:val="1004"/>
        </w:numPr>
        <w:pStyle w:val="Compact"/>
      </w:pPr>
      <w:r>
        <w:t xml:space="preserve">Major in Broadcast Journalism, with a focus on television and radio production. Completed internships at TVNZ and RNZ, gaining hands-on experience in New Zealand’s media landscape.</w:t>
      </w:r>
    </w:p>
    <w:p>
      <w:pPr>
        <w:numPr>
          <w:ilvl w:val="0"/>
          <w:numId w:val="1004"/>
        </w:numPr>
        <w:pStyle w:val="Compact"/>
      </w:pPr>
      <w:r>
        <w:t xml:space="preserve">Recipient of the 2010 Auckland Media Excellence Award for outstanding academic performance in investigative reporting.</w:t>
      </w:r>
    </w:p>
    <w:bookmarkEnd w:id="26"/>
    <w:bookmarkStart w:id="27" w:name="certification-data-journalism"/>
    <w:p>
      <w:pPr>
        <w:pStyle w:val="Heading3"/>
      </w:pPr>
      <w:r>
        <w:rPr>
          <w:bCs/>
          <w:b/>
        </w:rPr>
        <w:t xml:space="preserve">Certification: Data Journalism</w:t>
      </w:r>
    </w:p>
    <w:p>
      <w:pPr>
        <w:pStyle w:val="FirstParagraph"/>
      </w:pPr>
      <w:r>
        <w:rPr>
          <w:iCs/>
          <w:i/>
        </w:rPr>
        <w:t xml:space="preserve">Auckland Institute of Technology | 2019</w:t>
      </w:r>
    </w:p>
    <w:p>
      <w:pPr>
        <w:numPr>
          <w:ilvl w:val="0"/>
          <w:numId w:val="1005"/>
        </w:numPr>
        <w:pStyle w:val="Compact"/>
      </w:pPr>
      <w:r>
        <w:t xml:space="preserve">Developed skills in data analysis, visualization, and storytelling to enhance journalistic work. Applied these techniques to track trends in Auckland’s housing market and public transportation usage.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Core Competencies:</w:t>
      </w:r>
    </w:p>
    <w:p>
      <w:pPr>
        <w:numPr>
          <w:ilvl w:val="0"/>
          <w:numId w:val="1006"/>
        </w:numPr>
        <w:pStyle w:val="Compact"/>
      </w:pPr>
      <w:r>
        <w:t xml:space="preserve">Investigative Reporting: Proficient in uncovering hidden truths through rigorous research and source verification, particularly within New Zealand Auckland’s regulatory frameworks.</w:t>
      </w:r>
    </w:p>
    <w:p>
      <w:pPr>
        <w:numPr>
          <w:ilvl w:val="0"/>
          <w:numId w:val="1006"/>
        </w:numPr>
        <w:pStyle w:val="Compact"/>
      </w:pPr>
      <w:r>
        <w:t xml:space="preserve">Multimedia Storytelling: Skilled in creating compelling content across print, digital, and broadcast formats. Experienced with Adobe Premiere Pro, Canva, and WordPress.</w:t>
      </w:r>
    </w:p>
    <w:p>
      <w:pPr>
        <w:numPr>
          <w:ilvl w:val="0"/>
          <w:numId w:val="1006"/>
        </w:numPr>
        <w:pStyle w:val="Compact"/>
      </w:pPr>
      <w:r>
        <w:t xml:space="preserve">Community Engagement: Strong ability to connect with local communities in New Zealand Auckland to understand their needs and amplify their voices.</w:t>
      </w:r>
    </w:p>
    <w:p>
      <w:pPr>
        <w:numPr>
          <w:ilvl w:val="0"/>
          <w:numId w:val="1006"/>
        </w:numPr>
        <w:pStyle w:val="Compact"/>
      </w:pPr>
      <w:r>
        <w:t xml:space="preserve">Language Proficiency: Fluent in English; basic knowledge of Māori (te reo) for cultural contextualization in reporting.</w:t>
      </w:r>
    </w:p>
    <w:p>
      <w:r>
        <w:pict>
          <v:rect style="width:0;height:1.5pt" o:hralign="center" o:hrstd="t" o:hr="t"/>
        </w:pict>
      </w:r>
    </w:p>
    <w:bookmarkEnd w:id="29"/>
    <w:bookmarkStart w:id="30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"Auckland’s Green Future: A City at a Crossroads" (2021)</w:t>
      </w:r>
    </w:p>
    <w:p>
      <w:pPr>
        <w:numPr>
          <w:ilvl w:val="0"/>
          <w:numId w:val="1007"/>
        </w:numPr>
        <w:pStyle w:val="Compact"/>
      </w:pPr>
      <w:r>
        <w:t xml:space="preserve">Investigative article published in the Auckland Chronicle exploring the challenges and opportunities of New Zealand’s climate policies in urban planning.</w:t>
      </w:r>
    </w:p>
    <w:p>
      <w:pPr>
        <w:numPr>
          <w:ilvl w:val="0"/>
          <w:numId w:val="1007"/>
        </w:numPr>
        <w:pStyle w:val="Compact"/>
      </w:pPr>
      <w:r>
        <w:t xml:space="preserve">Won the 2021 New Zealand Journalists’ Association Award for Best Feature Writing.</w:t>
      </w:r>
    </w:p>
    <w:p>
      <w:pPr>
        <w:pStyle w:val="FirstParagraph"/>
      </w:pPr>
      <w:r>
        <w:rPr>
          <w:bCs/>
          <w:b/>
        </w:rPr>
        <w:t xml:space="preserve">"Voices from the Margins: Auckland’s Indigenous Communities" (2019)</w:t>
      </w:r>
    </w:p>
    <w:p>
      <w:pPr>
        <w:numPr>
          <w:ilvl w:val="0"/>
          <w:numId w:val="1008"/>
        </w:numPr>
        <w:pStyle w:val="Compact"/>
      </w:pPr>
      <w:r>
        <w:t xml:space="preserve">Series of interviews and documentaries highlighting the cultural and social challenges faced by Māori communities in New Zealand Auckland.</w:t>
      </w:r>
    </w:p>
    <w:p>
      <w:pPr>
        <w:numPr>
          <w:ilvl w:val="0"/>
          <w:numId w:val="1008"/>
        </w:numPr>
        <w:pStyle w:val="Compact"/>
      </w:pPr>
      <w:r>
        <w:t xml:space="preserve">Published on RNZ and featured in a national podcast series, reaching over 500,000 listeners.</w:t>
      </w:r>
    </w:p>
    <w:p>
      <w:pPr>
        <w:pStyle w:val="FirstParagraph"/>
      </w:pPr>
      <w:r>
        <w:rPr>
          <w:bCs/>
          <w:b/>
        </w:rPr>
        <w:t xml:space="preserve">"The Rise of Tech in Auckland" (2022)</w:t>
      </w:r>
    </w:p>
    <w:p>
      <w:pPr>
        <w:numPr>
          <w:ilvl w:val="0"/>
          <w:numId w:val="1009"/>
        </w:numPr>
        <w:pStyle w:val="Compact"/>
      </w:pPr>
      <w:r>
        <w:t xml:space="preserve">Long-form article analyzing the impact of the tech sector on New Zealand’s economy and workforce, based on interviews with local entrepreneurs and policymakers.</w:t>
      </w:r>
    </w:p>
    <w:p>
      <w:pPr>
        <w:numPr>
          <w:ilvl w:val="0"/>
          <w:numId w:val="1009"/>
        </w:numPr>
        <w:pStyle w:val="Compact"/>
      </w:pPr>
      <w:r>
        <w:t xml:space="preserve">Featured in The New Zealand Herald and cited by government officials in policy discussions.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New Zealand Journalists’ Association (NZJA)</w:t>
      </w:r>
    </w:p>
    <w:p>
      <w:pPr>
        <w:numPr>
          <w:ilvl w:val="0"/>
          <w:numId w:val="1010"/>
        </w:numPr>
        <w:pStyle w:val="Compact"/>
      </w:pPr>
      <w:r>
        <w:t xml:space="preserve">Member since 2013. Actively participates in workshops and panels focused on ethical journalism and media ethics in New Zealand.</w:t>
      </w:r>
    </w:p>
    <w:p>
      <w:pPr>
        <w:pStyle w:val="FirstParagraph"/>
      </w:pPr>
      <w:r>
        <w:rPr>
          <w:bCs/>
          <w:b/>
        </w:rPr>
        <w:t xml:space="preserve">Auckland Media Guild</w:t>
      </w:r>
    </w:p>
    <w:p>
      <w:pPr>
        <w:numPr>
          <w:ilvl w:val="0"/>
          <w:numId w:val="1011"/>
        </w:numPr>
        <w:pStyle w:val="Compact"/>
      </w:pPr>
      <w:r>
        <w:t xml:space="preserve">Volunteer coordinator for the 2020 Auckland Journalism Awards, promoting best practices in reporting across the region.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New Zealand Auckland</dc:title>
  <dc:creator/>
  <dc:language>en</dc:language>
  <cp:keywords/>
  <dcterms:created xsi:type="dcterms:W3CDTF">2026-07-24T11:09:16Z</dcterms:created>
  <dcterms:modified xsi:type="dcterms:W3CDTF">2026-07-24T11:09:16Z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