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john-a.-smith"/>
    <w:p>
      <w:pPr>
        <w:pStyle w:val="Heading1"/>
      </w:pPr>
      <w:r>
        <w:t xml:space="preserve">John A. Smith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+974 555 1234 | john.smith@qatarjournalist.com | LinkedIn: linkedin.com/in/johnsmith-qatar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on the dynamic landscape of Qatar Doha. Specializing in local and international news, cultural narratives, and socio-economic developments, I have built a reputation for delivering insightful, fact-based journalism that resonates with diverse audiences. My work as a journalist in Qatar Doha has been deeply rooted in understanding the region’s unique challenges and opportunities, from its rapid modernization to its rich cultural heritage. With a focus on ethical reporting and storytelling, I aim to bridge global perspectives with the local context of Qatar Doha.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doha-chronicle-senior-correspondent"/>
    <w:p>
      <w:pPr>
        <w:pStyle w:val="Heading3"/>
      </w:pPr>
      <w:r>
        <w:t xml:space="preserve">Doha Chronicle | Senior Correspondent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cover breaking news, political developments, and cultural events across Qatar Doha, ensuring timely and accurate reporting.</w:t>
      </w:r>
    </w:p>
    <w:p>
      <w:pPr>
        <w:numPr>
          <w:ilvl w:val="0"/>
          <w:numId w:val="1001"/>
        </w:numPr>
        <w:pStyle w:val="Compact"/>
      </w:pPr>
      <w:r>
        <w:t xml:space="preserve">Produced in-depth features on the Qatar National Vision 2030, highlighting sustainable development initiatives and their impact on Doha’s urban transformation.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exclusive insights into Qatar’s role in global events, such as the 2022 FIFA World Cup and regional diplomatic relations.</w:t>
      </w:r>
    </w:p>
    <w:p>
      <w:pPr>
        <w:numPr>
          <w:ilvl w:val="0"/>
          <w:numId w:val="1001"/>
        </w:numPr>
        <w:pStyle w:val="Compact"/>
      </w:pPr>
      <w:r>
        <w:t xml:space="preserve">Covered major festivals like the Doha International Book Fair and Expo 2023, emphasizing Qatar’s cultural influence and innovation.</w:t>
      </w:r>
    </w:p>
    <w:bookmarkEnd w:id="21"/>
    <w:bookmarkStart w:id="22" w:name="al-jazeera-media-network-correspondent"/>
    <w:p>
      <w:pPr>
        <w:pStyle w:val="Heading3"/>
      </w:pPr>
      <w:r>
        <w:t xml:space="preserve">Al Jazeera Media Network | Correspondent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key geopolitical issues affecting Qatar Doha, including economic diversification and regional trade agreements.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 and podcasts, to engage audiences on topics ranging from education reforms to environmental sustainability in Doha.</w:t>
      </w:r>
    </w:p>
    <w:p>
      <w:pPr>
        <w:numPr>
          <w:ilvl w:val="0"/>
          <w:numId w:val="1002"/>
        </w:numPr>
        <w:pStyle w:val="Compact"/>
      </w:pPr>
      <w:r>
        <w:t xml:space="preserve">Leveraged social media platforms to amplify the reach of journalistic work, achieving over 500,000 followers on Twitter and Instagram during peak coverage periods.</w:t>
      </w:r>
    </w:p>
    <w:bookmarkEnd w:id="22"/>
    <w:bookmarkStart w:id="23" w:name="the-peninsula-freelance-journalist"/>
    <w:p>
      <w:pPr>
        <w:pStyle w:val="Heading3"/>
      </w:pPr>
      <w:r>
        <w:t xml:space="preserve">The Peninsula | Freelance Journalist</w:t>
      </w:r>
    </w:p>
    <w:p>
      <w:pPr>
        <w:pStyle w:val="FirstParagraph"/>
      </w:pPr>
      <w:r>
        <w:rPr>
          <w:bCs/>
          <w:b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Contributed investigative reports on local governance and infrastructure projects in Doha, shedding light on public policy challenges.</w:t>
      </w:r>
    </w:p>
    <w:p>
      <w:pPr>
        <w:numPr>
          <w:ilvl w:val="0"/>
          <w:numId w:val="1003"/>
        </w:numPr>
        <w:pStyle w:val="Compact"/>
      </w:pPr>
      <w:r>
        <w:t xml:space="preserve">Covered the 2013 Qatar National Day celebrations, providing a cultural lens to understand national identity and community engagement in Qatar Doha.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edf0564a0e4db67dc2fefd015bb814073429b2"/>
    <w:p>
      <w:pPr>
        <w:pStyle w:val="Heading3"/>
      </w:pPr>
      <w:r>
        <w:t xml:space="preserve">University of Doha for Science and Technology | Bachelor of Arts in Journalism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 media ethics, broadcast journalism, and Middle Eastern studies prepared me to navigate the complexities of reporting in Qatar Doha.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Al Jazeera’s Doha bureau, gaining hands-on experience in newsroom operations and digital storytelling.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basic French for international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InDesign, video editing software (Premiere Pro), and content management systems (WordPress).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traditions, values, and social dynamics, enabling nuanced reporting on local issues.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crafting engaging online content for mobile-first platforms and social media campaigns.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Qatar Journalists Association (QJA) Membership – 2019</w:t>
      </w:r>
    </w:p>
    <w:p>
      <w:pPr>
        <w:numPr>
          <w:ilvl w:val="0"/>
          <w:numId w:val="1006"/>
        </w:numPr>
        <w:pStyle w:val="Compact"/>
      </w:pPr>
      <w:r>
        <w:t xml:space="preserve">Advanced Training in Investigative Journalism, Qatar Media Institute – 2017</w:t>
      </w:r>
    </w:p>
    <w:p>
      <w:pPr>
        <w:numPr>
          <w:ilvl w:val="0"/>
          <w:numId w:val="1006"/>
        </w:numPr>
        <w:pStyle w:val="Compact"/>
      </w:pPr>
      <w:r>
        <w:t xml:space="preserve">Press Accreditation for Official Events in Doha (Issued by the Ministry of Information and Communication Technology)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Future of Doha’s Urban Landscape"</w:t>
      </w:r>
      <w:r>
        <w:t xml:space="preserve"> </w:t>
      </w:r>
      <w:r>
        <w:t xml:space="preserve">– Published in Doha Chronicle, 2023. Analyzed the impact of mega-projects like Lusail City on Qatar’s economy and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Desert: Cultural Narratives in Qatar"</w:t>
      </w:r>
      <w:r>
        <w:t xml:space="preserve"> </w:t>
      </w:r>
      <w:r>
        <w:t xml:space="preserve">– Multimedia series featured on Al Jazeera’s website, highlighting indigenous traditions and contemporary art scenes in Doha.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"Qatar 2022: A Legacy Beyond the Pitch"</w:t>
      </w:r>
      <w:r>
        <w:t xml:space="preserve"> </w:t>
      </w:r>
      <w:r>
        <w:t xml:space="preserve">– Investigative piece exploring post-World Cup infrastructure and community initiatives in Qatar Doha.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l’Association des Journalistes Qatariens (AJQ) – 2020–Present</w:t>
      </w:r>
    </w:p>
    <w:p>
      <w:pPr>
        <w:numPr>
          <w:ilvl w:val="0"/>
          <w:numId w:val="1008"/>
        </w:numPr>
        <w:pStyle w:val="Compact"/>
      </w:pPr>
      <w:r>
        <w:t xml:space="preserve">Contributor to the Qatar Media Forum, advocating for ethical journalism standards in Doha’s media ecosystem.</w:t>
      </w:r>
    </w:p>
    <w:bookmarkEnd w:id="30"/>
    <w:bookmarkStart w:id="31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As a journalist in Qatar Doha, I am committed to upholding the principles of accuracy, fairness, and transparency. My work reflects a dedication to informing both local and global audiences about the evolving narrative of Qatar’s capital. Whether reporting on economic reforms, cultural milestones, or international partnerships, I strive to present stories that resonate with the complexity and vibrancy of life in Doha.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Qatar Doha</dc:title>
  <dc:creator/>
  <cp:keywords/>
  <dcterms:created xsi:type="dcterms:W3CDTF">2026-07-17T07:20:17Z</dcterms:created>
  <dcterms:modified xsi:type="dcterms:W3CDTF">2026-07-17T07:20:17Z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