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Barcelona, Spain</w:t>
      </w:r>
    </w:p>
    <w:bookmarkStart w:id="20" w:name="career-objective"/>
    <w:p>
      <w:pPr>
        <w:pStyle w:val="Heading2"/>
      </w:pPr>
      <w:r>
        <w:t xml:space="preserve">Career Objective</w:t>
      </w:r>
    </w:p>
    <w:p>
      <w:pPr>
        <w:pStyle w:val="FirstParagraph"/>
      </w:pPr>
      <w:r>
        <w:t xml:space="preserve">A dedicated and experienced journalist with a strong focus on storytelling, investigative reporting, and cultural commentary in Spain. Aiming to contribute to the dynamic media landscape of Barcelona by delivering insightful, accurate, and impactful journalism that resonates with local audiences while reflecting the global perspective of Spain's most vibrant city.</w:t>
      </w:r>
    </w:p>
    <w:bookmarkEnd w:id="20"/>
    <w:bookmarkStart w:id="21" w:name="professional-summary"/>
    <w:p>
      <w:pPr>
        <w:pStyle w:val="Heading2"/>
      </w:pPr>
      <w:r>
        <w:t xml:space="preserve">Professional Summary</w:t>
      </w:r>
    </w:p>
    <w:p>
      <w:pPr>
        <w:pStyle w:val="FirstParagraph"/>
      </w:pPr>
      <w:r>
        <w:t xml:space="preserve">A seasoned journalist with over 8 years of experience in print, digital, and broadcast media. Specializing in covering social issues, politics, and cultural events across Spain, with a particular focus on Barcelona. Proven track record of producing high-quality content for both national and international audiences. A fluent speaker of Spanish and English, with a deep understanding of the nuances of journalism in Spain's diverse regions.</w:t>
      </w:r>
    </w:p>
    <w:bookmarkEnd w:id="21"/>
    <w:bookmarkStart w:id="25" w:name="work-experience"/>
    <w:p>
      <w:pPr>
        <w:pStyle w:val="Heading2"/>
      </w:pPr>
      <w:r>
        <w:t xml:space="preserve">Work Experience</w:t>
      </w:r>
    </w:p>
    <w:bookmarkStart w:id="22" w:name="senior-correspondent"/>
    <w:p>
      <w:pPr>
        <w:pStyle w:val="Heading3"/>
      </w:pPr>
      <w:r>
        <w:t xml:space="preserve">Senior Correspondent</w:t>
      </w:r>
    </w:p>
    <w:p>
      <w:pPr>
        <w:pStyle w:val="FirstParagraph"/>
      </w:pPr>
      <w:r>
        <w:rPr>
          <w:bCs/>
          <w:b/>
        </w:rPr>
        <w:t xml:space="preserve">El País (Barcelona)</w:t>
      </w:r>
      <w:r>
        <w:t xml:space="preserve"> </w:t>
      </w:r>
      <w:r>
        <w:t xml:space="preserve">| January 2018 – Present</w:t>
      </w:r>
    </w:p>
    <w:p>
      <w:pPr>
        <w:numPr>
          <w:ilvl w:val="0"/>
          <w:numId w:val="1001"/>
        </w:numPr>
        <w:pStyle w:val="Compact"/>
      </w:pPr>
      <w:r>
        <w:t xml:space="preserve">Lead investigative reports on local governance and urban development in Barcelona, resulting in multiple national headlines and policy discussions.</w:t>
      </w:r>
    </w:p>
    <w:p>
      <w:pPr>
        <w:numPr>
          <w:ilvl w:val="0"/>
          <w:numId w:val="1001"/>
        </w:numPr>
        <w:pStyle w:val="Compact"/>
      </w:pPr>
      <w:r>
        <w:t xml:space="preserve">Covered major cultural events such as the Barcelona Carnival, La Mercè, and the Sant Jordi celebrations, providing in-depth analysis of their social impact.</w:t>
      </w:r>
    </w:p>
    <w:p>
      <w:pPr>
        <w:numPr>
          <w:ilvl w:val="0"/>
          <w:numId w:val="1001"/>
        </w:numPr>
        <w:pStyle w:val="Compact"/>
      </w:pPr>
      <w:r>
        <w:t xml:space="preserve">Collaborated with international bureaus to produce cross-border stories on migration, climate change, and European Union policies affecting Spain.</w:t>
      </w:r>
    </w:p>
    <w:p>
      <w:pPr>
        <w:numPr>
          <w:ilvl w:val="0"/>
          <w:numId w:val="1001"/>
        </w:numPr>
        <w:pStyle w:val="Compact"/>
      </w:pPr>
      <w:r>
        <w:t xml:space="preserve">Managed a team of freelance journalists across Catalonia, ensuring consistent editorial standards and timely delivery of content.</w:t>
      </w:r>
    </w:p>
    <w:bookmarkEnd w:id="22"/>
    <w:bookmarkStart w:id="23" w:name="freelance-journalist"/>
    <w:p>
      <w:pPr>
        <w:pStyle w:val="Heading3"/>
      </w:pPr>
      <w:r>
        <w:t xml:space="preserve">Freelance Journalist</w:t>
      </w:r>
    </w:p>
    <w:p>
      <w:pPr>
        <w:pStyle w:val="FirstParagraph"/>
      </w:pPr>
      <w:r>
        <w:rPr>
          <w:bCs/>
          <w:b/>
        </w:rPr>
        <w:t xml:space="preserve">Barcelona News Network</w:t>
      </w:r>
      <w:r>
        <w:t xml:space="preserve"> </w:t>
      </w:r>
      <w:r>
        <w:t xml:space="preserve">| May 2015 – December 2017</w:t>
      </w:r>
    </w:p>
    <w:p>
      <w:pPr>
        <w:numPr>
          <w:ilvl w:val="0"/>
          <w:numId w:val="1002"/>
        </w:numPr>
        <w:pStyle w:val="Compact"/>
      </w:pPr>
      <w:r>
        <w:t xml:space="preserve">Published over 200 articles on topics ranging from tourism to environmental sustainability, with a focus on Barcelona's unique challenges and opportunities.</w:t>
      </w:r>
    </w:p>
    <w:bookmarkEnd w:id="23"/>
    <w:bookmarkStart w:id="24" w:name="internship"/>
    <w:p>
      <w:pPr>
        <w:pStyle w:val="Heading3"/>
      </w:pPr>
      <w:r>
        <w:t xml:space="preserve">Internship</w:t>
      </w:r>
    </w:p>
    <w:p>
      <w:pPr>
        <w:pStyle w:val="FirstParagraph"/>
      </w:pPr>
      <w:r>
        <w:rPr>
          <w:bCs/>
          <w:b/>
        </w:rPr>
        <w:t xml:space="preserve">Diario de Barcelona</w:t>
      </w:r>
      <w:r>
        <w:t xml:space="preserve"> </w:t>
      </w:r>
      <w:r>
        <w:t xml:space="preserve">| June 2014 – August 2014</w:t>
      </w:r>
    </w:p>
    <w:bookmarkEnd w:id="24"/>
    <w:bookmarkEnd w:id="25"/>
    <w:bookmarkStart w:id="27" w:name="education"/>
    <w:p>
      <w:pPr>
        <w:pStyle w:val="Heading2"/>
      </w:pPr>
      <w:r>
        <w:t xml:space="preserve">Education</w:t>
      </w:r>
    </w:p>
    <w:bookmarkStart w:id="26" w:name="bachelor-of-arts-in-journalism"/>
    <w:p>
      <w:pPr>
        <w:pStyle w:val="Heading3"/>
      </w:pPr>
      <w:r>
        <w:t xml:space="preserve">Bachelor of Arts in Journalism</w:t>
      </w:r>
    </w:p>
    <w:p>
      <w:pPr>
        <w:pStyle w:val="FirstParagraph"/>
      </w:pPr>
      <w:r>
        <w:rPr>
          <w:bCs/>
          <w:b/>
        </w:rPr>
        <w:t xml:space="preserve">University of Barcelona (UB)</w:t>
      </w:r>
      <w:r>
        <w:t xml:space="preserve"> </w:t>
      </w:r>
      <w:r>
        <w:t xml:space="preserve">| September 2010 – June 2014</w:t>
      </w:r>
    </w:p>
    <w:bookmarkEnd w:id="26"/>
    <w:bookmarkEnd w:id="27"/>
    <w:bookmarkStart w:id="28" w:name="skills"/>
    <w:p>
      <w:pPr>
        <w:pStyle w:val="Heading2"/>
      </w:pPr>
      <w:r>
        <w:t xml:space="preserve">Skills</w:t>
      </w:r>
    </w:p>
    <w:p>
      <w:pPr>
        <w:numPr>
          <w:ilvl w:val="0"/>
          <w:numId w:val="1005"/>
        </w:numPr>
        <w:pStyle w:val="Compact"/>
      </w:pPr>
      <w:r>
        <w:rPr>
          <w:bCs/>
          <w:b/>
        </w:rPr>
        <w:t xml:space="preserve">Language Proficiency:</w:t>
      </w:r>
      <w:r>
        <w:t xml:space="preserve"> </w:t>
      </w:r>
      <w:r>
        <w:t xml:space="preserve">Native Spanish, fluent English, basic Catalan.</w:t>
      </w:r>
    </w:p>
    <w:p>
      <w:pPr>
        <w:numPr>
          <w:ilvl w:val="0"/>
          <w:numId w:val="1005"/>
        </w:numPr>
        <w:pStyle w:val="Compact"/>
      </w:pPr>
      <w:r>
        <w:rPr>
          <w:bCs/>
          <w:b/>
        </w:rPr>
        <w:t xml:space="preserve">Journalism Tools:</w:t>
      </w:r>
      <w:r>
        <w:t xml:space="preserve"> </w:t>
      </w:r>
      <w:r>
        <w:t xml:space="preserve">Adobe Premiere Pro, Canva, Google Analytics, SEO optimization.</w:t>
      </w:r>
    </w:p>
    <w:p>
      <w:pPr>
        <w:numPr>
          <w:ilvl w:val="0"/>
          <w:numId w:val="1005"/>
        </w:numPr>
        <w:pStyle w:val="Compact"/>
      </w:pPr>
      <w:r>
        <w:rPr>
          <w:bCs/>
          <w:b/>
        </w:rPr>
        <w:t xml:space="preserve">Cultural Insight:</w:t>
      </w:r>
      <w:r>
        <w:t xml:space="preserve"> </w:t>
      </w:r>
      <w:r>
        <w:t xml:space="preserve">Deep understanding of Spain's political and social dynamics, particularly in Catalonia and Barcelona.</w:t>
      </w:r>
    </w:p>
    <w:p>
      <w:pPr>
        <w:numPr>
          <w:ilvl w:val="0"/>
          <w:numId w:val="1005"/>
        </w:numPr>
        <w:pStyle w:val="Compact"/>
      </w:pPr>
      <w:r>
        <w:rPr>
          <w:bCs/>
          <w:b/>
        </w:rPr>
        <w:t xml:space="preserve">Research &amp; Writing:</w:t>
      </w:r>
      <w:r>
        <w:t xml:space="preserve"> </w:t>
      </w:r>
      <w:r>
        <w:t xml:space="preserve">Strong analytical skills with a focus on data-driven reporting and narrative storytelling.</w:t>
      </w:r>
    </w:p>
    <w:bookmarkEnd w:id="28"/>
    <w:bookmarkStart w:id="29" w:name="certifications"/>
    <w:p>
      <w:pPr>
        <w:pStyle w:val="Heading2"/>
      </w:pPr>
      <w:r>
        <w:t xml:space="preserve">Certifications</w:t>
      </w:r>
    </w:p>
    <w:p>
      <w:pPr>
        <w:numPr>
          <w:ilvl w:val="0"/>
          <w:numId w:val="1006"/>
        </w:numPr>
        <w:pStyle w:val="Compact"/>
      </w:pPr>
      <w:r>
        <w:rPr>
          <w:bCs/>
          <w:b/>
        </w:rPr>
        <w:t xml:space="preserve">Journalism Ethics and Law in Spain</w:t>
      </w:r>
      <w:r>
        <w:t xml:space="preserve"> </w:t>
      </w:r>
      <w:r>
        <w:t xml:space="preserve">– Instituto de la Empresa (2017)</w:t>
      </w:r>
    </w:p>
    <w:p>
      <w:pPr>
        <w:numPr>
          <w:ilvl w:val="0"/>
          <w:numId w:val="1006"/>
        </w:numPr>
        <w:pStyle w:val="Compact"/>
      </w:pPr>
      <w:r>
        <w:rPr>
          <w:bCs/>
          <w:b/>
        </w:rPr>
        <w:t xml:space="preserve">Digital Journalism Mastery</w:t>
      </w:r>
      <w:r>
        <w:t xml:space="preserve"> </w:t>
      </w:r>
      <w:r>
        <w:t xml:space="preserve">– Coursera (2019)</w:t>
      </w:r>
    </w:p>
    <w:p>
      <w:pPr>
        <w:numPr>
          <w:ilvl w:val="0"/>
          <w:numId w:val="1006"/>
        </w:numPr>
        <w:pStyle w:val="Compact"/>
      </w:pPr>
      <w:r>
        <w:rPr>
          <w:bCs/>
          <w:b/>
        </w:rPr>
        <w:t xml:space="preserve">Cultural Competency in Global Media</w:t>
      </w:r>
      <w:r>
        <w:t xml:space="preserve"> </w:t>
      </w:r>
      <w:r>
        <w:t xml:space="preserve">– University of Cambridge (2020)</w:t>
      </w:r>
    </w:p>
    <w:bookmarkEnd w:id="29"/>
    <w:bookmarkStart w:id="30" w:name="publications-and-projects"/>
    <w:p>
      <w:pPr>
        <w:pStyle w:val="Heading2"/>
      </w:pPr>
      <w:r>
        <w:t xml:space="preserve">Publications and Projects</w:t>
      </w:r>
    </w:p>
    <w:p>
      <w:pPr>
        <w:numPr>
          <w:ilvl w:val="0"/>
          <w:numId w:val="1007"/>
        </w:numPr>
        <w:pStyle w:val="Compact"/>
      </w:pPr>
      <w:r>
        <w:rPr>
          <w:bCs/>
          <w:b/>
        </w:rPr>
        <w:t xml:space="preserve">"Barcelona's Hidden Gems: A Guide to the City's Secret Spaces"</w:t>
      </w:r>
      <w:r>
        <w:t xml:space="preserve"> </w:t>
      </w:r>
      <w:r>
        <w:t xml:space="preserve">– Published in *Spain Today* (2019).</w:t>
      </w:r>
    </w:p>
    <w:p>
      <w:pPr>
        <w:numPr>
          <w:ilvl w:val="0"/>
          <w:numId w:val="1007"/>
        </w:numPr>
        <w:pStyle w:val="Compact"/>
      </w:pPr>
      <w:r>
        <w:rPr>
          <w:bCs/>
          <w:b/>
        </w:rPr>
        <w:t xml:space="preserve">"The Impact of Brexit on Catalonia's Tourism Sector"</w:t>
      </w:r>
      <w:r>
        <w:t xml:space="preserve"> </w:t>
      </w:r>
      <w:r>
        <w:t xml:space="preserve">– Featured in *El País International Edition* (2021).</w:t>
      </w:r>
    </w:p>
    <w:p>
      <w:pPr>
        <w:numPr>
          <w:ilvl w:val="0"/>
          <w:numId w:val="1007"/>
        </w:numPr>
        <w:pStyle w:val="Compact"/>
      </w:pPr>
      <w:r>
        <w:rPr>
          <w:bCs/>
          <w:b/>
        </w:rPr>
        <w:t xml:space="preserve">"Voices from the Margins: Stories of Immigrant Communities in Barcelona"</w:t>
      </w:r>
      <w:r>
        <w:t xml:space="preserve"> </w:t>
      </w:r>
      <w:r>
        <w:t xml:space="preserve">– A multimedia project recognized at the Barcelona Media Awards (2020).</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Journalists Association (AEDE) and the Catalan Press Federation (FPC).</w:t>
      </w:r>
    </w:p>
    <w:p>
      <w:pPr>
        <w:pStyle w:val="BodyText"/>
      </w:pPr>
      <w:r>
        <w:rPr>
          <w:bCs/>
          <w:b/>
        </w:rPr>
        <w:t xml:space="preserve">Volunteer Work:</w:t>
      </w:r>
      <w:r>
        <w:t xml:space="preserve"> </w:t>
      </w:r>
      <w:r>
        <w:t xml:space="preserve">Contributed to local NGOs like *Cáritas* and *Plataforma per les Persones en Situació de Privaçió de Llibertat*, focusing on social inclusion through media advocacy.</w:t>
      </w:r>
    </w:p>
    <w:p>
      <w:pPr>
        <w:pStyle w:val="BodyText"/>
      </w:pPr>
      <w:r>
        <w:rPr>
          <w:bCs/>
          <w:b/>
        </w:rPr>
        <w:t xml:space="preserve">Interests:</w:t>
      </w:r>
      <w:r>
        <w:t xml:space="preserve"> </w:t>
      </w:r>
      <w:r>
        <w:t xml:space="preserve">Urban photography, attending indie film festivals in Barcelona, and participating in public debates on media freedom in Spain.</w:t>
      </w:r>
    </w:p>
    <w:bookmarkEnd w:id="31"/>
    <w:bookmarkStart w:id="32" w:name="conclusion"/>
    <w:p>
      <w:pPr>
        <w:pStyle w:val="Heading2"/>
      </w:pPr>
      <w:r>
        <w:t xml:space="preserve">Conclusion</w:t>
      </w:r>
    </w:p>
    <w:p>
      <w:pPr>
        <w:pStyle w:val="FirstParagraph"/>
      </w:pPr>
      <w:r>
        <w:t xml:space="preserve">A journalist with a passion for uncovering stories that matter, particularly those rooted in the heart of Spain. My experience as a reporter in Barcelona has equipped me to navigate the complexities of local and global narratives, ensuring that every piece I create reflects the vibrancy and diversity of this iconic city. I am committed to upholding journalistic integrity while contributing to the evolving media landscape of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Spain Barcelona</dc:title>
  <dc:creator/>
  <dc:language>en</dc:language>
  <cp:keywords/>
  <dcterms:created xsi:type="dcterms:W3CDTF">2026-07-24T01:07:28Z</dcterms:created>
  <dcterms:modified xsi:type="dcterms:W3CDTF">2026-07-24T01:07:28Z</dcterms:modified>
</cp:coreProperties>
</file>

<file path=docProps/custom.xml><?xml version="1.0" encoding="utf-8"?>
<Properties xmlns="http://schemas.openxmlformats.org/officeDocument/2006/custom-properties" xmlns:vt="http://schemas.openxmlformats.org/officeDocument/2006/docPropsVTypes"/>
</file>